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6B" w:rsidRPr="00CA4383" w:rsidRDefault="004D45AE" w:rsidP="00CA4383">
      <w:pPr>
        <w:jc w:val="center"/>
        <w:rPr>
          <w:rFonts w:ascii="Arial" w:hAnsi="Arial" w:cs="Arial"/>
          <w:b/>
          <w:sz w:val="24"/>
          <w:szCs w:val="24"/>
        </w:rPr>
      </w:pPr>
      <w:r w:rsidRPr="00CA4383">
        <w:rPr>
          <w:rFonts w:ascii="Arial" w:hAnsi="Arial" w:cs="Arial"/>
          <w:b/>
          <w:sz w:val="24"/>
          <w:szCs w:val="24"/>
        </w:rPr>
        <w:t>Projeto Reciclagem</w:t>
      </w:r>
    </w:p>
    <w:p w:rsidR="00CA4383" w:rsidRPr="00CA4383" w:rsidRDefault="00CA4383" w:rsidP="00CA4383">
      <w:pPr>
        <w:jc w:val="center"/>
        <w:rPr>
          <w:rFonts w:ascii="Arial" w:hAnsi="Arial" w:cs="Arial"/>
          <w:sz w:val="24"/>
          <w:szCs w:val="24"/>
        </w:rPr>
      </w:pPr>
    </w:p>
    <w:p w:rsidR="004D45AE" w:rsidRPr="00CA4383" w:rsidRDefault="004D45AE" w:rsidP="00CA4383">
      <w:pPr>
        <w:jc w:val="both"/>
        <w:rPr>
          <w:rFonts w:ascii="Arial" w:hAnsi="Arial" w:cs="Arial"/>
          <w:b/>
          <w:sz w:val="24"/>
          <w:szCs w:val="24"/>
        </w:rPr>
      </w:pPr>
      <w:r w:rsidRPr="00CA4383">
        <w:rPr>
          <w:rFonts w:ascii="Arial" w:hAnsi="Arial" w:cs="Arial"/>
          <w:b/>
          <w:sz w:val="24"/>
          <w:szCs w:val="24"/>
        </w:rPr>
        <w:t>Justificativa:</w:t>
      </w:r>
    </w:p>
    <w:p w:rsidR="004D45AE" w:rsidRPr="00CA4383" w:rsidRDefault="004D45AE" w:rsidP="00CA4383">
      <w:pPr>
        <w:jc w:val="both"/>
        <w:rPr>
          <w:rFonts w:ascii="Arial" w:hAnsi="Arial" w:cs="Arial"/>
          <w:sz w:val="24"/>
          <w:szCs w:val="24"/>
        </w:rPr>
      </w:pPr>
      <w:r w:rsidRPr="00CA4383">
        <w:rPr>
          <w:rFonts w:ascii="Arial" w:hAnsi="Arial" w:cs="Arial"/>
          <w:sz w:val="24"/>
          <w:szCs w:val="24"/>
        </w:rPr>
        <w:t>Como modificar o hábitos, costumes e valores em relação ao consumo e descarte do lixo para melhorar o local em que se vive a começar pela escola, sua casa e também o meio ambiente?</w:t>
      </w:r>
    </w:p>
    <w:p w:rsidR="004D45AE" w:rsidRPr="00CA4383" w:rsidRDefault="004D45AE" w:rsidP="00CA4383">
      <w:pPr>
        <w:jc w:val="both"/>
        <w:rPr>
          <w:rFonts w:ascii="Arial" w:hAnsi="Arial" w:cs="Arial"/>
          <w:sz w:val="24"/>
          <w:szCs w:val="24"/>
        </w:rPr>
      </w:pPr>
      <w:r w:rsidRPr="00CA4383">
        <w:rPr>
          <w:rFonts w:ascii="Arial" w:hAnsi="Arial" w:cs="Arial"/>
          <w:sz w:val="24"/>
          <w:szCs w:val="24"/>
        </w:rPr>
        <w:t>Este projeto visa a conscientização dos alunos sobre este tema tão importante para podermos melhorar cada vez mais o meio em que vivemos.</w:t>
      </w:r>
    </w:p>
    <w:p w:rsidR="004D45AE" w:rsidRPr="00CA4383" w:rsidRDefault="004D45AE" w:rsidP="00CA4383">
      <w:pPr>
        <w:jc w:val="both"/>
        <w:rPr>
          <w:rFonts w:ascii="Arial" w:hAnsi="Arial" w:cs="Arial"/>
          <w:b/>
          <w:sz w:val="24"/>
          <w:szCs w:val="24"/>
        </w:rPr>
      </w:pPr>
      <w:r w:rsidRPr="00CA4383">
        <w:rPr>
          <w:rFonts w:ascii="Arial" w:hAnsi="Arial" w:cs="Arial"/>
          <w:b/>
          <w:sz w:val="24"/>
          <w:szCs w:val="24"/>
        </w:rPr>
        <w:t>Objetivos:</w:t>
      </w:r>
    </w:p>
    <w:p w:rsidR="004D45AE" w:rsidRPr="00CA4383" w:rsidRDefault="004D45AE" w:rsidP="00CA4383">
      <w:pPr>
        <w:jc w:val="both"/>
        <w:rPr>
          <w:rFonts w:ascii="Arial" w:hAnsi="Arial" w:cs="Arial"/>
          <w:b/>
          <w:sz w:val="24"/>
          <w:szCs w:val="24"/>
        </w:rPr>
      </w:pPr>
      <w:r w:rsidRPr="00CA4383">
        <w:rPr>
          <w:rFonts w:ascii="Arial" w:hAnsi="Arial" w:cs="Arial"/>
          <w:b/>
          <w:sz w:val="24"/>
          <w:szCs w:val="24"/>
        </w:rPr>
        <w:t>Gerais:</w:t>
      </w:r>
    </w:p>
    <w:p w:rsidR="004D45AE" w:rsidRPr="00CA4383" w:rsidRDefault="004D45AE" w:rsidP="00CA4383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EFDFA"/>
        </w:rPr>
      </w:pPr>
      <w:r w:rsidRPr="00CA4383">
        <w:rPr>
          <w:rFonts w:ascii="Arial" w:hAnsi="Arial" w:cs="Arial"/>
          <w:color w:val="333333"/>
          <w:sz w:val="24"/>
          <w:szCs w:val="24"/>
          <w:shd w:val="clear" w:color="auto" w:fill="FEFDFA"/>
        </w:rPr>
        <w:t>Proporcionar às crianças através de atividades, oficinas, pesquisas, discussões e debates, conhecimentos que permitam a elas se perceberem como agentes construtores da história pessoal e da sua comunidade, compreendendo a importância do saneamento básico e do tratamento do lixo para a saúde das pessoas e para a preservação e equilíbrio do Meio Ambiente e ainda que o contato e o uso dos recursos tecnológicos os auxiliem no processo de seu aprendizado.</w:t>
      </w:r>
      <w:r w:rsidRPr="00CA4383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</w:p>
    <w:p w:rsidR="004D45AE" w:rsidRPr="00CA4383" w:rsidRDefault="004D45AE" w:rsidP="00CA4383">
      <w:pPr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EFDFA"/>
        </w:rPr>
      </w:pPr>
      <w:r w:rsidRPr="00CA4383">
        <w:rPr>
          <w:rFonts w:ascii="Arial" w:hAnsi="Arial" w:cs="Arial"/>
          <w:b/>
          <w:color w:val="333333"/>
          <w:sz w:val="24"/>
          <w:szCs w:val="24"/>
          <w:shd w:val="clear" w:color="auto" w:fill="FEFDFA"/>
        </w:rPr>
        <w:t>Específicos:</w:t>
      </w:r>
    </w:p>
    <w:p w:rsidR="004D45AE" w:rsidRPr="00CA4383" w:rsidRDefault="004D45AE" w:rsidP="00CA4383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EFDFA"/>
        </w:rPr>
      </w:pPr>
      <w:r w:rsidRPr="00CA4383">
        <w:rPr>
          <w:rFonts w:ascii="Arial" w:hAnsi="Arial" w:cs="Arial"/>
          <w:color w:val="333333"/>
          <w:sz w:val="24"/>
          <w:szCs w:val="24"/>
          <w:shd w:val="clear" w:color="auto" w:fill="FEFDFA"/>
        </w:rPr>
        <w:t>Compreender a poluição dos ambientes como desequilíbrio ambiental provocado pelo homem que transforma o ambiente natural.</w:t>
      </w:r>
      <w:r w:rsidRPr="00CA4383">
        <w:rPr>
          <w:rFonts w:ascii="Arial" w:hAnsi="Arial" w:cs="Arial"/>
          <w:color w:val="333333"/>
          <w:sz w:val="24"/>
          <w:szCs w:val="24"/>
        </w:rPr>
        <w:br/>
      </w:r>
      <w:r w:rsidRPr="00CA4383">
        <w:rPr>
          <w:rFonts w:ascii="Arial" w:hAnsi="Arial" w:cs="Arial"/>
          <w:color w:val="333333"/>
          <w:sz w:val="24"/>
          <w:szCs w:val="24"/>
          <w:shd w:val="clear" w:color="auto" w:fill="FEFDFA"/>
        </w:rPr>
        <w:t>* Participar de grupos de discussão para defender o homem e a natureza, com argumentos e pontos de vista.</w:t>
      </w:r>
      <w:r w:rsidRPr="00CA4383">
        <w:rPr>
          <w:rFonts w:ascii="Arial" w:hAnsi="Arial" w:cs="Arial"/>
          <w:color w:val="333333"/>
          <w:sz w:val="24"/>
          <w:szCs w:val="24"/>
        </w:rPr>
        <w:br/>
      </w:r>
      <w:r w:rsidRPr="00CA4383">
        <w:rPr>
          <w:rFonts w:ascii="Arial" w:hAnsi="Arial" w:cs="Arial"/>
          <w:color w:val="333333"/>
          <w:sz w:val="24"/>
          <w:szCs w:val="24"/>
          <w:shd w:val="clear" w:color="auto" w:fill="FEFDFA"/>
        </w:rPr>
        <w:t>* Investigar as condições do lugar em que vive, o saneamento básico e o tratamento do lixo.</w:t>
      </w:r>
      <w:r w:rsidRPr="00CA4383">
        <w:rPr>
          <w:rFonts w:ascii="Arial" w:hAnsi="Arial" w:cs="Arial"/>
          <w:color w:val="333333"/>
          <w:sz w:val="24"/>
          <w:szCs w:val="24"/>
        </w:rPr>
        <w:br/>
      </w:r>
      <w:r w:rsidRPr="00CA4383">
        <w:rPr>
          <w:rFonts w:ascii="Arial" w:hAnsi="Arial" w:cs="Arial"/>
          <w:color w:val="333333"/>
          <w:sz w:val="24"/>
          <w:szCs w:val="24"/>
          <w:shd w:val="clear" w:color="auto" w:fill="FEFDFA"/>
        </w:rPr>
        <w:t>* Identificar a existência de diferentes formas de preservação ambiental, aplicando-as diariamente.</w:t>
      </w:r>
      <w:r w:rsidRPr="00CA4383">
        <w:rPr>
          <w:rFonts w:ascii="Arial" w:hAnsi="Arial" w:cs="Arial"/>
          <w:color w:val="333333"/>
          <w:sz w:val="24"/>
          <w:szCs w:val="24"/>
        </w:rPr>
        <w:br/>
      </w:r>
      <w:r w:rsidRPr="00CA4383">
        <w:rPr>
          <w:rFonts w:ascii="Arial" w:hAnsi="Arial" w:cs="Arial"/>
          <w:color w:val="333333"/>
          <w:sz w:val="24"/>
          <w:szCs w:val="24"/>
          <w:shd w:val="clear" w:color="auto" w:fill="FEFDFA"/>
        </w:rPr>
        <w:t>* Produzir textos orais ou escritos, a partir de tema proposto.</w:t>
      </w:r>
      <w:r w:rsidRPr="00CA4383">
        <w:rPr>
          <w:rFonts w:ascii="Arial" w:hAnsi="Arial" w:cs="Arial"/>
          <w:color w:val="333333"/>
          <w:sz w:val="24"/>
          <w:szCs w:val="24"/>
        </w:rPr>
        <w:br/>
      </w:r>
      <w:r w:rsidRPr="00CA4383">
        <w:rPr>
          <w:rFonts w:ascii="Arial" w:hAnsi="Arial" w:cs="Arial"/>
          <w:color w:val="333333"/>
          <w:sz w:val="24"/>
          <w:szCs w:val="24"/>
          <w:shd w:val="clear" w:color="auto" w:fill="FEFDFA"/>
        </w:rPr>
        <w:t>* Realizar leitura do texto, identificando e localizando informações em textos de diferentes gêneros.</w:t>
      </w:r>
      <w:r w:rsidRPr="00CA4383">
        <w:rPr>
          <w:rFonts w:ascii="Arial" w:hAnsi="Arial" w:cs="Arial"/>
          <w:color w:val="333333"/>
          <w:sz w:val="24"/>
          <w:szCs w:val="24"/>
        </w:rPr>
        <w:br/>
      </w:r>
      <w:r w:rsidRPr="00CA4383">
        <w:rPr>
          <w:rFonts w:ascii="Arial" w:hAnsi="Arial" w:cs="Arial"/>
          <w:color w:val="333333"/>
          <w:sz w:val="24"/>
          <w:szCs w:val="24"/>
          <w:shd w:val="clear" w:color="auto" w:fill="FEFDFA"/>
        </w:rPr>
        <w:t>* Organizar dados de uma situação problema em tabelas ou gráficos de barras ou colunas.</w:t>
      </w:r>
      <w:r w:rsidRPr="00CA4383">
        <w:rPr>
          <w:rFonts w:ascii="Arial" w:hAnsi="Arial" w:cs="Arial"/>
          <w:color w:val="333333"/>
          <w:sz w:val="24"/>
          <w:szCs w:val="24"/>
        </w:rPr>
        <w:br/>
      </w:r>
      <w:r w:rsidRPr="00CA4383">
        <w:rPr>
          <w:rFonts w:ascii="Arial" w:hAnsi="Arial" w:cs="Arial"/>
          <w:color w:val="333333"/>
          <w:sz w:val="24"/>
          <w:szCs w:val="24"/>
          <w:shd w:val="clear" w:color="auto" w:fill="FEFDFA"/>
        </w:rPr>
        <w:t>* Reconhecer a utilização do quilo em situações reais</w:t>
      </w:r>
      <w:r w:rsidRPr="00CA4383">
        <w:rPr>
          <w:rFonts w:ascii="Arial" w:hAnsi="Arial" w:cs="Arial"/>
          <w:color w:val="333333"/>
          <w:sz w:val="24"/>
          <w:szCs w:val="24"/>
        </w:rPr>
        <w:br/>
      </w:r>
      <w:r w:rsidRPr="00CA4383">
        <w:rPr>
          <w:rFonts w:ascii="Arial" w:hAnsi="Arial" w:cs="Arial"/>
          <w:color w:val="333333"/>
          <w:sz w:val="24"/>
          <w:szCs w:val="24"/>
          <w:shd w:val="clear" w:color="auto" w:fill="FEFDFA"/>
        </w:rPr>
        <w:t>* Perceber-se como agente construtor da história pessoal e da sua comunidade.</w:t>
      </w:r>
      <w:r w:rsidRPr="00CA4383">
        <w:rPr>
          <w:rFonts w:ascii="Arial" w:hAnsi="Arial" w:cs="Arial"/>
          <w:color w:val="333333"/>
          <w:sz w:val="24"/>
          <w:szCs w:val="24"/>
        </w:rPr>
        <w:br/>
      </w:r>
      <w:r w:rsidRPr="00CA4383">
        <w:rPr>
          <w:rFonts w:ascii="Arial" w:hAnsi="Arial" w:cs="Arial"/>
          <w:color w:val="333333"/>
          <w:sz w:val="24"/>
          <w:szCs w:val="24"/>
          <w:shd w:val="clear" w:color="auto" w:fill="FEFDFA"/>
        </w:rPr>
        <w:t>* Proporcionar o contato e o uso dos recursos tecnológicos como aliados ao processo de aprendizado.</w:t>
      </w:r>
    </w:p>
    <w:p w:rsidR="004D45AE" w:rsidRPr="00CA4383" w:rsidRDefault="004D45AE" w:rsidP="00CA4383">
      <w:pPr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EFDFA"/>
        </w:rPr>
      </w:pPr>
      <w:r w:rsidRPr="00CA4383">
        <w:rPr>
          <w:rFonts w:ascii="Arial" w:hAnsi="Arial" w:cs="Arial"/>
          <w:b/>
          <w:color w:val="333333"/>
          <w:sz w:val="24"/>
          <w:szCs w:val="24"/>
          <w:shd w:val="clear" w:color="auto" w:fill="FEFDFA"/>
        </w:rPr>
        <w:t>Metodologia:</w:t>
      </w:r>
    </w:p>
    <w:p w:rsidR="004D45AE" w:rsidRPr="00CA4383" w:rsidRDefault="004D45AE" w:rsidP="00CA4383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EFDFA"/>
        </w:rPr>
      </w:pPr>
      <w:r w:rsidRPr="00CA4383">
        <w:rPr>
          <w:rFonts w:ascii="Arial" w:hAnsi="Arial" w:cs="Arial"/>
          <w:color w:val="333333"/>
          <w:sz w:val="24"/>
          <w:szCs w:val="24"/>
          <w:shd w:val="clear" w:color="auto" w:fill="FEFDFA"/>
        </w:rPr>
        <w:t>Trabalhar com pequenos grupos;</w:t>
      </w:r>
    </w:p>
    <w:p w:rsidR="004D45AE" w:rsidRPr="00CA4383" w:rsidRDefault="004D45AE" w:rsidP="00CA4383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EFDFA"/>
        </w:rPr>
      </w:pPr>
      <w:r w:rsidRPr="00CA4383">
        <w:rPr>
          <w:rFonts w:ascii="Arial" w:hAnsi="Arial" w:cs="Arial"/>
          <w:color w:val="333333"/>
          <w:sz w:val="24"/>
          <w:szCs w:val="24"/>
          <w:shd w:val="clear" w:color="auto" w:fill="FEFDFA"/>
        </w:rPr>
        <w:t>Trabalhar com leitura e criação de textos;</w:t>
      </w:r>
    </w:p>
    <w:p w:rsidR="004D45AE" w:rsidRPr="00CA4383" w:rsidRDefault="004D45AE" w:rsidP="00CA4383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EFDFA"/>
        </w:rPr>
      </w:pPr>
      <w:r w:rsidRPr="00CA4383">
        <w:rPr>
          <w:rFonts w:ascii="Arial" w:hAnsi="Arial" w:cs="Arial"/>
          <w:color w:val="333333"/>
          <w:sz w:val="24"/>
          <w:szCs w:val="24"/>
          <w:shd w:val="clear" w:color="auto" w:fill="FEFDFA"/>
        </w:rPr>
        <w:t>Pesquisas na internet;</w:t>
      </w:r>
    </w:p>
    <w:p w:rsidR="004D45AE" w:rsidRPr="00CA4383" w:rsidRDefault="004D45AE" w:rsidP="00CA4383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EFDFA"/>
        </w:rPr>
      </w:pPr>
      <w:r w:rsidRPr="00CA4383">
        <w:rPr>
          <w:rFonts w:ascii="Arial" w:hAnsi="Arial" w:cs="Arial"/>
          <w:color w:val="333333"/>
          <w:sz w:val="24"/>
          <w:szCs w:val="24"/>
          <w:shd w:val="clear" w:color="auto" w:fill="FEFDFA"/>
        </w:rPr>
        <w:lastRenderedPageBreak/>
        <w:t>Promover a conscientização dos alunos e estimular o descarte consciente do lixo;</w:t>
      </w:r>
    </w:p>
    <w:p w:rsidR="00CA4383" w:rsidRPr="00CA4383" w:rsidRDefault="00CA4383" w:rsidP="00CA4383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EFDFA"/>
        </w:rPr>
      </w:pPr>
      <w:r w:rsidRPr="00CA4383">
        <w:rPr>
          <w:rFonts w:ascii="Arial" w:hAnsi="Arial" w:cs="Arial"/>
          <w:color w:val="333333"/>
          <w:sz w:val="24"/>
          <w:szCs w:val="24"/>
          <w:shd w:val="clear" w:color="auto" w:fill="FEFDFA"/>
        </w:rPr>
        <w:t>Organizar trabalhos, exposições e passeios onde os alunos possam ver na pratica o que aprendem.</w:t>
      </w:r>
    </w:p>
    <w:p w:rsidR="00CA4383" w:rsidRPr="00CA4383" w:rsidRDefault="00CA4383" w:rsidP="00CA4383">
      <w:pPr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EFDFA"/>
        </w:rPr>
      </w:pPr>
      <w:r w:rsidRPr="00CA4383">
        <w:rPr>
          <w:rFonts w:ascii="Arial" w:hAnsi="Arial" w:cs="Arial"/>
          <w:b/>
          <w:color w:val="333333"/>
          <w:sz w:val="24"/>
          <w:szCs w:val="24"/>
          <w:shd w:val="clear" w:color="auto" w:fill="FEFDFA"/>
        </w:rPr>
        <w:t>Avaliação:</w:t>
      </w:r>
    </w:p>
    <w:p w:rsidR="004D45AE" w:rsidRPr="00CA4383" w:rsidRDefault="00CA4383" w:rsidP="00CA4383">
      <w:pPr>
        <w:jc w:val="both"/>
        <w:rPr>
          <w:rFonts w:ascii="Arial" w:hAnsi="Arial" w:cs="Arial"/>
          <w:sz w:val="24"/>
          <w:szCs w:val="24"/>
        </w:rPr>
      </w:pPr>
      <w:r w:rsidRPr="00CA4383">
        <w:rPr>
          <w:rFonts w:ascii="Arial" w:hAnsi="Arial" w:cs="Arial"/>
          <w:color w:val="333333"/>
          <w:sz w:val="24"/>
          <w:szCs w:val="24"/>
          <w:shd w:val="clear" w:color="auto" w:fill="FEFDFA"/>
        </w:rPr>
        <w:t>Esta será continua e sempre feita ao termino de cada fase do projeto.</w:t>
      </w:r>
      <w:r w:rsidR="004D45AE" w:rsidRPr="00CA4383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</w:p>
    <w:p w:rsidR="004D45AE" w:rsidRPr="00CA4383" w:rsidRDefault="004D45AE" w:rsidP="00CA4383">
      <w:pPr>
        <w:jc w:val="both"/>
        <w:rPr>
          <w:rFonts w:ascii="Arial" w:hAnsi="Arial" w:cs="Arial"/>
          <w:sz w:val="24"/>
          <w:szCs w:val="24"/>
        </w:rPr>
      </w:pPr>
      <w:r w:rsidRPr="00CA438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4D45AE" w:rsidRPr="00CA43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AE"/>
    <w:rsid w:val="004D45AE"/>
    <w:rsid w:val="007A2672"/>
    <w:rsid w:val="00B426F1"/>
    <w:rsid w:val="00B8761F"/>
    <w:rsid w:val="00C32FD0"/>
    <w:rsid w:val="00CA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F0B8"/>
  <w15:chartTrackingRefBased/>
  <w15:docId w15:val="{56D660E9-23E8-4AE4-84BE-8D84C091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Correa Cardoso</dc:creator>
  <cp:keywords/>
  <dc:description/>
  <cp:lastModifiedBy>Ricardo Correa Cardoso</cp:lastModifiedBy>
  <cp:revision>1</cp:revision>
  <dcterms:created xsi:type="dcterms:W3CDTF">2017-03-06T16:24:00Z</dcterms:created>
  <dcterms:modified xsi:type="dcterms:W3CDTF">2017-03-06T16:39:00Z</dcterms:modified>
</cp:coreProperties>
</file>