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Neste terceiro trimestre trabalhamos o tema água, que foi desenvolvido e aplicado nos 5º anos do período da tarde. A partir deste temos criamos o Projeto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–Do Problema à Solução. O projeto passou por todas as disciplinas do currículo da escola. No primeiro momento descreverei sua abordagem em português e matemática e em seguida </w:t>
      </w:r>
      <w:proofErr w:type="gramStart"/>
      <w:r>
        <w:rPr>
          <w:rFonts w:ascii="Arial" w:hAnsi="Arial" w:cs="Arial"/>
          <w:sz w:val="24"/>
        </w:rPr>
        <w:t>Historia</w:t>
      </w:r>
      <w:proofErr w:type="gramEnd"/>
      <w:r>
        <w:rPr>
          <w:rFonts w:ascii="Arial" w:hAnsi="Arial" w:cs="Arial"/>
          <w:sz w:val="24"/>
        </w:rPr>
        <w:t xml:space="preserve">, geografia e ciências </w:t>
      </w:r>
    </w:p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Matemática iniciamos pela investigação em busca do problema, tendo a escola como o espaço a ser pesquisado os alunos foram a campo verificar quais eram os locais de possíveis desperdícios. Percorreram e registraram todas suas hipóteses. Após esta etapa os alunos mediram e registraram o volume de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que saiam de cada torneira. Na analise dos dados coletados foi aferido uma grande vazão nas torneiras da escola, com o objetivo de solucionar o problema foi colocado nas torneiras “enforcadeiras” tarefa realizada por ele próprios. Os alunos voltaram a campo, agora com o objetivo de comparar qual era a vazão anterior as enforcadeiras e qual era após a colocação. Percebendo a quantidade de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que era desperdiçada, podemos dizer que esta foi a primeira sensibilização para tratar deste tema. Assim inserimos o conteúdo previsto em matemática. Sentindo-se como parte do problema os alunos fizeram cálculos que envolviam as 4 operações, para o entendimento de gasto e economia; e realizaram situações problemas envolvendo porcentagem para verificar os dados coletados por eles.</w:t>
      </w:r>
    </w:p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português gênero trabalhado foi Artigo de Opinião. Assim como em matemática a sensibilização no aluno para que este se sentisse parte do problema e responsável pela solução foi trazido com o intuito de que o aluno ao produzir seu texto visse nele uma ferramenta útil na qual iria expor seu ponto de vista relatando sua observação e justificando sua opinião. Para garantir essas produções fizemos uma sequência de atividades sobre artigos de opinião, na qual os alunos tiveram contato com a estrutura própria deste gênero. Tendo isso partimos para a produção onde a água era o tema central, assim os alunos trouxeram para sala de aula essa questão defendendo individualmente quais eram suas opiniões para mudar comportamentos em relação ao desperdício e a falta de informações existentes, no seu entorno sobre o mau uso deste recurso.</w:t>
      </w:r>
    </w:p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Se em matemática e português colocamos os alunos como centro desta problemática e garantimos sua sensibilização. Partimos do micro para o macro. Com o apoio da Ciência, história, e da geografia exploramos a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em seus diversos âmbitos.</w:t>
      </w:r>
    </w:p>
    <w:p w:rsidR="00E358FC" w:rsidRPr="003239E9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 xml:space="preserve">Em ciências os alunos exploraram a plataforma Akatu – ONG que reúne campanhas focadas na mudança de comportamento do consumidor para garantir o consumo consciente preocupando-se com os recursos gastos. Com os auxílios de vídeos e pesquisas fornecidos pelo site os alunos ampliaram sua noção de consumidores compreendendo que o ato de consumir um produto ou serviço está num contexto maior que vão além dos impactos imediatos até então visto por eles como na escola ou em casa, e que isso gera consequências positivas e negativas não apenas ao consumidor, mas também ao meio ambiente, à economia e à sociedade, </w:t>
      </w:r>
    </w:p>
    <w:p w:rsidR="00E358FC" w:rsidRPr="003239E9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 xml:space="preserve">Em geografia os alunos tiveram acesso ao mapa do manancial Billings com a exploração destes mapas os alunos perceberam a importância da recuperação deste manancial e sua preservação, logo que esta é responsável pelo abastecimento de abc e região metropolitana </w:t>
      </w:r>
      <w:proofErr w:type="gramStart"/>
      <w:r w:rsidRPr="003239E9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 xml:space="preserve"> São</w:t>
      </w:r>
      <w:proofErr w:type="gramEnd"/>
      <w:r>
        <w:rPr>
          <w:rFonts w:ascii="Arial" w:hAnsi="Arial" w:cs="Arial"/>
          <w:sz w:val="24"/>
        </w:rPr>
        <w:t xml:space="preserve"> Paulo</w:t>
      </w:r>
      <w:r w:rsidRPr="003239E9">
        <w:rPr>
          <w:rFonts w:ascii="Arial" w:hAnsi="Arial" w:cs="Arial"/>
          <w:sz w:val="24"/>
        </w:rPr>
        <w:t xml:space="preserve"> e a necessidade de manter todos recursos naturais.</w:t>
      </w:r>
    </w:p>
    <w:p w:rsidR="00E358FC" w:rsidRPr="003239E9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>Em história discutimos e aprofundamos sobre a modernização da sociedade e suas consequências, tendo são Bernardo como ponto de partida analisando e compreendendo as principais características presentes nos bairros mais distantes e os bairros mais centrais.</w:t>
      </w:r>
    </w:p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 xml:space="preserve">O resultado deste trabalho, que foi baseado em pesquisas na internet, entrevista com pais, debates, vídeos, reportagens, livros e aulas expositivas foi levado a </w:t>
      </w:r>
      <w:r>
        <w:rPr>
          <w:rFonts w:ascii="Arial" w:hAnsi="Arial" w:cs="Arial"/>
          <w:sz w:val="24"/>
        </w:rPr>
        <w:t>M</w:t>
      </w:r>
      <w:r w:rsidRPr="003239E9">
        <w:rPr>
          <w:rFonts w:ascii="Arial" w:hAnsi="Arial" w:cs="Arial"/>
          <w:sz w:val="24"/>
        </w:rPr>
        <w:t xml:space="preserve">ostra Cultural. Apresentamos uma maquete como um recorte, ou seja, um apanhado de informações levando aos visitantes a importância da agua junto com a própria importância do bairro </w:t>
      </w:r>
      <w:proofErr w:type="gramStart"/>
      <w:r w:rsidRPr="003239E9">
        <w:rPr>
          <w:rFonts w:ascii="Arial" w:hAnsi="Arial" w:cs="Arial"/>
          <w:sz w:val="24"/>
        </w:rPr>
        <w:t>Jd.Represa</w:t>
      </w:r>
      <w:proofErr w:type="gramEnd"/>
      <w:r w:rsidRPr="003239E9">
        <w:rPr>
          <w:rFonts w:ascii="Arial" w:hAnsi="Arial" w:cs="Arial"/>
          <w:sz w:val="24"/>
        </w:rPr>
        <w:t>- e a importância da Represa Billings para o</w:t>
      </w:r>
      <w:r>
        <w:rPr>
          <w:rFonts w:ascii="Arial" w:hAnsi="Arial" w:cs="Arial"/>
          <w:sz w:val="24"/>
        </w:rPr>
        <w:t xml:space="preserve">s </w:t>
      </w:r>
      <w:r w:rsidRPr="003239E9">
        <w:rPr>
          <w:rFonts w:ascii="Arial" w:hAnsi="Arial" w:cs="Arial"/>
          <w:sz w:val="24"/>
        </w:rPr>
        <w:t>cidadão</w:t>
      </w:r>
      <w:r>
        <w:rPr>
          <w:rFonts w:ascii="Arial" w:hAnsi="Arial" w:cs="Arial"/>
          <w:sz w:val="24"/>
        </w:rPr>
        <w:t xml:space="preserve">s de São Bernardo e demais cidade da região metropolitana. </w:t>
      </w:r>
    </w:p>
    <w:p w:rsidR="00E358FC" w:rsidRDefault="00E358FC" w:rsidP="00E358F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Analisar o percurso deste projeto nos permite afirmar que além da de garantir a importância do uso consciente da água, foi despertado o sentimento de </w:t>
      </w:r>
      <w:r>
        <w:rPr>
          <w:rFonts w:ascii="Arial" w:hAnsi="Arial" w:cs="Arial"/>
          <w:sz w:val="24"/>
        </w:rPr>
        <w:lastRenderedPageBreak/>
        <w:t xml:space="preserve">pertencimentos alunos. Ver- se como moradores do Jd. </w:t>
      </w:r>
      <w:proofErr w:type="gramStart"/>
      <w:r>
        <w:rPr>
          <w:rFonts w:ascii="Arial" w:hAnsi="Arial" w:cs="Arial"/>
          <w:sz w:val="24"/>
        </w:rPr>
        <w:t>Represa  e</w:t>
      </w:r>
      <w:proofErr w:type="gramEnd"/>
      <w:r>
        <w:rPr>
          <w:rFonts w:ascii="Arial" w:hAnsi="Arial" w:cs="Arial"/>
          <w:sz w:val="24"/>
        </w:rPr>
        <w:t xml:space="preserve"> que esse, o quintal deles é umas represas mais importante do Brasil. Isso permitiu desconstruir velhas concepções de centro e periferia e fez e com que eles perceberem que a importância do seu local diante do mundo. 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Neste terceiro trimestre trabalhamos o tema água, que foi desenvolvido e aplicado nos 5º anos do período da tarde. A partir deste temos criamos o Projeto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–Do Problema à Solução. O projeto passou por todas as disciplinas do currículo da escola. No primeiro momento descreverei sua abordagem em português e matemática e em seguida </w:t>
      </w:r>
      <w:proofErr w:type="gramStart"/>
      <w:r>
        <w:rPr>
          <w:rFonts w:ascii="Arial" w:hAnsi="Arial" w:cs="Arial"/>
          <w:sz w:val="24"/>
        </w:rPr>
        <w:t>Historia</w:t>
      </w:r>
      <w:proofErr w:type="gramEnd"/>
      <w:r>
        <w:rPr>
          <w:rFonts w:ascii="Arial" w:hAnsi="Arial" w:cs="Arial"/>
          <w:sz w:val="24"/>
        </w:rPr>
        <w:t xml:space="preserve">, geografia e ciências 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Matemática iniciamos pela investigação em busca do problema, tendo a escola como o espaço a ser pesquisado os alunos foram a campo verificar quais eram os locais de possíveis desperdícios. Percorreram e registraram todas suas hipóteses. Após esta etapa os alunos mediram e registraram o volume de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que saiam de cada torneira. Na analise dos dados coletados foi aferido uma grande vazão nas torneiras da escola, com o objetivo de solucionar o problema foi colocado nas torneiras “enforcadeiras” tarefa realizada por ele próprios. Os alunos voltaram a campo, agora com o objetivo de comparar qual era a vazão anterior as enforcadeiras e qual era após a colocação. Percebendo a quantidade de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que era desperdiçada, podemos dizer que esta foi a primeira sensibilização para tratar deste tema. Assim inserimos o conteúdo previsto em matemática. Sentindo-se como parte do problema os alunos fizeram cálculos que envolviam as 4 operações, para o entendimento de gasto e economia; e realizaram situações problemas envolvendo porcentagem para verificar os dados coletados por eles.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português gênero trabalhado foi Artigo de Opinião. Assim como em matemática a sensibilização no aluno para que este se sentisse parte do problema e responsável pela solução foi trazido com o intuito de que o aluno ao produzir seu texto visse nele uma ferramenta útil na qual iria expor seu ponto de vista relatando sua observação e justificando sua opinião. Para garantir essas produções fizemos uma sequência de atividades sobre artigos de opinião, na qual os alunos tiveram contato com a estrutura própria deste gênero. Tendo isso partimos para a produção </w:t>
      </w:r>
      <w:r>
        <w:rPr>
          <w:rFonts w:ascii="Arial" w:hAnsi="Arial" w:cs="Arial"/>
          <w:sz w:val="24"/>
        </w:rPr>
        <w:lastRenderedPageBreak/>
        <w:t>onde a água era o tema central, assim os alunos trouxeram para sala de aula essa questão defendendo individualmente quais eram suas opiniões para mudar comportamentos em relação ao desperdício e a falta de informações existentes, no seu entorno sobre o mau uso deste recurso.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em matemática e português colocamos os alunos como centro desta problemática e garantimos sua sensibilização. Partimos do micro para o macro. Com o apoio da Ciência, história, e da geografia exploramos a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 em seus diversos âmbitos.</w:t>
      </w:r>
    </w:p>
    <w:p w:rsidR="00000F11" w:rsidRPr="003239E9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 xml:space="preserve">Em ciências os alunos exploraram a plataforma Akatu – ONG que reúne campanhas focadas na mudança de comportamento do consumidor para garantir o consumo consciente preocupando-se com os recursos gastos. Com os auxílios de vídeos e pesquisas fornecidos pelo site os alunos ampliaram sua noção de consumidores compreendendo que o ato de consumir um produto ou serviço está num contexto maior que vão além dos impactos imediatos até então visto por eles como na escola ou em casa, e que isso gera consequências positivas e negativas não apenas ao consumidor, mas também ao meio ambiente, à economia e à sociedade, </w:t>
      </w:r>
    </w:p>
    <w:p w:rsidR="00000F11" w:rsidRPr="003239E9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>Em geografia os alunos tiveram acesso ao mapa do manancial Billings com a exploração destes mapas os alunos perceberam a importância da recuperação deste manancial e sua preservação, logo que esta é responsável pelo abastecimento de abc e região metropolitana de sp e a necessidade de manter todos recursos naturais.</w:t>
      </w:r>
    </w:p>
    <w:p w:rsidR="00000F11" w:rsidRPr="003239E9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>Em história discutimos e aprofundamos sobre a modernização da sociedade e suas consequências, tendo são Bernardo como ponto de partida analisando e compreendendo as principais características presentes nos bairros mais distantes e os bairros mais centrais.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 w:rsidRPr="003239E9">
        <w:rPr>
          <w:rFonts w:ascii="Arial" w:hAnsi="Arial" w:cs="Arial"/>
          <w:sz w:val="24"/>
        </w:rPr>
        <w:t xml:space="preserve">O resultado deste trabalho, que foi baseado em pesquisas na internet, entrevista com pais, debates, vídeos, reportagens, livros e aulas expositivas foi levado a mostra Cultural. Apresentamos uma maquete como um recorte, ou seja, um apanhado de informações levando aos visitantes a importância da agua junto com </w:t>
      </w:r>
      <w:r w:rsidRPr="003239E9">
        <w:rPr>
          <w:rFonts w:ascii="Arial" w:hAnsi="Arial" w:cs="Arial"/>
          <w:sz w:val="24"/>
        </w:rPr>
        <w:lastRenderedPageBreak/>
        <w:t xml:space="preserve">a própria importância do bairro </w:t>
      </w:r>
      <w:proofErr w:type="gramStart"/>
      <w:r w:rsidRPr="003239E9">
        <w:rPr>
          <w:rFonts w:ascii="Arial" w:hAnsi="Arial" w:cs="Arial"/>
          <w:sz w:val="24"/>
        </w:rPr>
        <w:t>Jd.Represa</w:t>
      </w:r>
      <w:proofErr w:type="gramEnd"/>
      <w:r w:rsidRPr="003239E9">
        <w:rPr>
          <w:rFonts w:ascii="Arial" w:hAnsi="Arial" w:cs="Arial"/>
          <w:sz w:val="24"/>
        </w:rPr>
        <w:t>- e a importância da Represa Billings para o cidadão</w:t>
      </w:r>
      <w:r>
        <w:rPr>
          <w:rFonts w:ascii="Arial" w:hAnsi="Arial" w:cs="Arial"/>
          <w:sz w:val="24"/>
        </w:rPr>
        <w:t xml:space="preserve"> de São Bernardo e demais cidade da região metropolitana. </w:t>
      </w:r>
    </w:p>
    <w:p w:rsidR="00000F11" w:rsidRDefault="00000F11" w:rsidP="00000F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Analisar o percurso deste projeto nos permite afirmar que além da de garantir a importância do uso consciente da </w:t>
      </w:r>
      <w:proofErr w:type="gramStart"/>
      <w:r>
        <w:rPr>
          <w:rFonts w:ascii="Arial" w:hAnsi="Arial" w:cs="Arial"/>
          <w:sz w:val="24"/>
        </w:rPr>
        <w:t>agua</w:t>
      </w:r>
      <w:proofErr w:type="gramEnd"/>
      <w:r>
        <w:rPr>
          <w:rFonts w:ascii="Arial" w:hAnsi="Arial" w:cs="Arial"/>
          <w:sz w:val="24"/>
        </w:rPr>
        <w:t xml:space="preserve">, foi despertado o sentimento de pertencimentos alunos. Ver- se como moradores do Jd. </w:t>
      </w:r>
      <w:proofErr w:type="gramStart"/>
      <w:r>
        <w:rPr>
          <w:rFonts w:ascii="Arial" w:hAnsi="Arial" w:cs="Arial"/>
          <w:sz w:val="24"/>
        </w:rPr>
        <w:t>Represa  e</w:t>
      </w:r>
      <w:proofErr w:type="gramEnd"/>
      <w:r>
        <w:rPr>
          <w:rFonts w:ascii="Arial" w:hAnsi="Arial" w:cs="Arial"/>
          <w:sz w:val="24"/>
        </w:rPr>
        <w:t xml:space="preserve"> que esse o quintal deles é umas represas mais importante do Brasil. Isso permitiu desconstruir velhas concepções de centro e periferia e fez e com que eles perceberem que a importância do seu local diante do mundo. </w:t>
      </w:r>
    </w:p>
    <w:p w:rsidR="00000F11" w:rsidRDefault="00000F11" w:rsidP="00E358F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358FC" w:rsidRDefault="00E358FC"/>
    <w:sectPr w:rsidR="00E358F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FC"/>
    <w:rsid w:val="00000F11"/>
    <w:rsid w:val="00542035"/>
    <w:rsid w:val="00E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EEEA"/>
  <w15:chartTrackingRefBased/>
  <w15:docId w15:val="{44265794-FA93-443F-A6BF-5023D15D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8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2019-02-26T06:46:00Z</dcterms:created>
  <dcterms:modified xsi:type="dcterms:W3CDTF">2019-02-26T06:46:00Z</dcterms:modified>
</cp:coreProperties>
</file>