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8BE1E89" w14:textId="6E6321A2" w:rsidR="00C479C4" w:rsidRPr="00C479C4" w:rsidRDefault="00C479C4" w:rsidP="00C479C4">
      <w:pPr>
        <w:spacing w:line="360" w:lineRule="auto"/>
        <w:jc w:val="center"/>
        <w:rPr>
          <w:b/>
          <w:sz w:val="24"/>
          <w:szCs w:val="24"/>
        </w:rPr>
      </w:pPr>
      <w:r w:rsidRPr="00C479C4">
        <w:rPr>
          <w:b/>
          <w:sz w:val="24"/>
          <w:szCs w:val="24"/>
        </w:rPr>
        <w:t>LIXO: COLOQUE NO SEU DEVIDO LUGAR</w:t>
      </w:r>
    </w:p>
    <w:p w14:paraId="00000009" w14:textId="5DEA1896" w:rsidR="009C59E7" w:rsidRPr="00DD0043" w:rsidRDefault="00C36E9C" w:rsidP="00E50C5B">
      <w:pPr>
        <w:spacing w:line="360" w:lineRule="auto"/>
        <w:ind w:firstLine="720"/>
        <w:jc w:val="both"/>
        <w:rPr>
          <w:sz w:val="24"/>
          <w:szCs w:val="24"/>
        </w:rPr>
      </w:pPr>
      <w:r w:rsidRPr="00DD0043">
        <w:rPr>
          <w:sz w:val="24"/>
          <w:szCs w:val="24"/>
        </w:rPr>
        <w:t>É consenso que a educação ambiental ocupa espaço significativo na busca</w:t>
      </w:r>
      <w:r w:rsidRPr="00DD0043">
        <w:rPr>
          <w:sz w:val="24"/>
          <w:szCs w:val="24"/>
        </w:rPr>
        <w:t xml:space="preserve"> de soluções dos problemas ambientais, principalmente os provocados por ações antrópicas. O mesmo ser humano, responsável há séculos por ações de degradação, pode contribuir com a conservação da biodiversidade. Um dos caminhos para que isto aconteça é a ed</w:t>
      </w:r>
      <w:r w:rsidRPr="00DD0043">
        <w:rPr>
          <w:sz w:val="24"/>
          <w:szCs w:val="24"/>
        </w:rPr>
        <w:t>ucação ambiental.</w:t>
      </w:r>
    </w:p>
    <w:p w14:paraId="0000000A" w14:textId="363E0678" w:rsidR="009C59E7" w:rsidRPr="00DD0043" w:rsidRDefault="00C36E9C" w:rsidP="00E50C5B">
      <w:pPr>
        <w:spacing w:line="360" w:lineRule="auto"/>
        <w:ind w:firstLine="720"/>
        <w:jc w:val="both"/>
        <w:rPr>
          <w:sz w:val="24"/>
          <w:szCs w:val="24"/>
        </w:rPr>
      </w:pPr>
      <w:r w:rsidRPr="00DD0043">
        <w:rPr>
          <w:sz w:val="24"/>
          <w:szCs w:val="24"/>
        </w:rPr>
        <w:t xml:space="preserve">Entende-se por educação ambiental os processos por meio dos quais o indivíduo e a coletividade constroem valores sociais, conhecimentos, habilidades, atitudes e competências, voltadas para a conservação do meio ambiente, bem de uso comum </w:t>
      </w:r>
      <w:r w:rsidRPr="00DD0043">
        <w:rPr>
          <w:sz w:val="24"/>
          <w:szCs w:val="24"/>
        </w:rPr>
        <w:t xml:space="preserve">do povo, essencial à sadia qualidade de vida e </w:t>
      </w:r>
      <w:r w:rsidR="00E50C5B" w:rsidRPr="00DD0043">
        <w:rPr>
          <w:sz w:val="24"/>
          <w:szCs w:val="24"/>
        </w:rPr>
        <w:t>sustentabilidade. ”</w:t>
      </w:r>
      <w:r w:rsidRPr="00DD0043">
        <w:rPr>
          <w:sz w:val="24"/>
          <w:szCs w:val="24"/>
        </w:rPr>
        <w:t xml:space="preserve"> (Lei Federal nº 9.795/99, Capítulo I, Art.1º).</w:t>
      </w:r>
    </w:p>
    <w:p w14:paraId="0000000B" w14:textId="77777777" w:rsidR="009C59E7" w:rsidRPr="00DD0043" w:rsidRDefault="00C36E9C" w:rsidP="00E50C5B">
      <w:pPr>
        <w:spacing w:line="360" w:lineRule="auto"/>
        <w:ind w:firstLine="720"/>
        <w:jc w:val="both"/>
        <w:rPr>
          <w:sz w:val="24"/>
          <w:szCs w:val="24"/>
        </w:rPr>
      </w:pPr>
      <w:r w:rsidRPr="00DD0043">
        <w:rPr>
          <w:sz w:val="24"/>
          <w:szCs w:val="24"/>
        </w:rPr>
        <w:t>Mesmo existindo diferentes propostas e interpretação sobre Educação Ambiental, estas devem ser pautadas dentro de uma abordagem sistêmica, capa</w:t>
      </w:r>
      <w:r w:rsidRPr="00DD0043">
        <w:rPr>
          <w:sz w:val="24"/>
          <w:szCs w:val="24"/>
        </w:rPr>
        <w:t xml:space="preserve">z de integrar os aspectos ambientais locais, regionais, nacionais e globais, trabalhando de forma sistemática as diferentes interpretações de sustentabilidade. </w:t>
      </w:r>
    </w:p>
    <w:p w14:paraId="0000000C" w14:textId="5D51C2C4" w:rsidR="009C59E7" w:rsidRPr="00DD0043" w:rsidRDefault="00C36E9C" w:rsidP="00E50C5B">
      <w:pPr>
        <w:spacing w:line="360" w:lineRule="auto"/>
        <w:ind w:firstLine="720"/>
        <w:jc w:val="both"/>
        <w:rPr>
          <w:sz w:val="24"/>
          <w:szCs w:val="24"/>
        </w:rPr>
      </w:pPr>
      <w:r w:rsidRPr="00DD0043">
        <w:rPr>
          <w:sz w:val="24"/>
          <w:szCs w:val="24"/>
        </w:rPr>
        <w:t xml:space="preserve"> A educação ambiental diz respeito também ao estabelecimento e à inclusão de novas abordagens é</w:t>
      </w:r>
      <w:r w:rsidRPr="00DD0043">
        <w:rPr>
          <w:sz w:val="24"/>
          <w:szCs w:val="24"/>
        </w:rPr>
        <w:t xml:space="preserve">ticas e </w:t>
      </w:r>
      <w:r w:rsidR="00E50C5B" w:rsidRPr="00DD0043">
        <w:rPr>
          <w:sz w:val="24"/>
          <w:szCs w:val="24"/>
        </w:rPr>
        <w:t>conceituais, como</w:t>
      </w:r>
      <w:r w:rsidRPr="00DD0043">
        <w:rPr>
          <w:sz w:val="24"/>
          <w:szCs w:val="24"/>
        </w:rPr>
        <w:t xml:space="preserve"> desenvolver a compreensão da natureza sistêmica, revisar valores e </w:t>
      </w:r>
      <w:r w:rsidR="00E50C5B" w:rsidRPr="00DD0043">
        <w:rPr>
          <w:sz w:val="24"/>
          <w:szCs w:val="24"/>
        </w:rPr>
        <w:t>atitudes, vincular</w:t>
      </w:r>
      <w:r w:rsidRPr="00DD0043">
        <w:rPr>
          <w:sz w:val="24"/>
          <w:szCs w:val="24"/>
        </w:rPr>
        <w:t xml:space="preserve"> desenvolvimento e meio </w:t>
      </w:r>
      <w:r w:rsidR="00E50C5B" w:rsidRPr="00DD0043">
        <w:rPr>
          <w:sz w:val="24"/>
          <w:szCs w:val="24"/>
        </w:rPr>
        <w:t>ambiente, exercitar</w:t>
      </w:r>
      <w:r w:rsidRPr="00DD0043">
        <w:rPr>
          <w:sz w:val="24"/>
          <w:szCs w:val="24"/>
        </w:rPr>
        <w:t xml:space="preserve"> a solidariedade de gerações futuras, possibilitar a construção de uma nova racionalidade ambiental visan</w:t>
      </w:r>
      <w:r w:rsidRPr="00DD0043">
        <w:rPr>
          <w:sz w:val="24"/>
          <w:szCs w:val="24"/>
        </w:rPr>
        <w:t>do construir um Ambiente mais equilibrado em uma perspectiva de Desenvolvimento Sustentável.</w:t>
      </w:r>
    </w:p>
    <w:p w14:paraId="0000000D" w14:textId="79763781" w:rsidR="009C59E7" w:rsidRPr="00DD0043" w:rsidRDefault="00C36E9C" w:rsidP="00E50C5B">
      <w:pPr>
        <w:spacing w:line="360" w:lineRule="auto"/>
        <w:ind w:firstLine="720"/>
        <w:jc w:val="both"/>
        <w:rPr>
          <w:sz w:val="24"/>
          <w:szCs w:val="24"/>
        </w:rPr>
      </w:pPr>
      <w:r w:rsidRPr="00DD0043">
        <w:rPr>
          <w:sz w:val="24"/>
          <w:szCs w:val="24"/>
        </w:rPr>
        <w:t>A educação ambiental visa avaliar e compreender os problemas socioambientais, enfocar na prática e não apenas na teoria com ênfase na resolução de problemas a part</w:t>
      </w:r>
      <w:r w:rsidRPr="00DD0043">
        <w:rPr>
          <w:sz w:val="24"/>
          <w:szCs w:val="24"/>
        </w:rPr>
        <w:t xml:space="preserve">ir de tomadas de </w:t>
      </w:r>
      <w:r w:rsidR="00E50C5B" w:rsidRPr="00DD0043">
        <w:rPr>
          <w:sz w:val="24"/>
          <w:szCs w:val="24"/>
        </w:rPr>
        <w:t>decisões. Ela</w:t>
      </w:r>
      <w:r w:rsidRPr="00DD0043">
        <w:rPr>
          <w:sz w:val="24"/>
          <w:szCs w:val="24"/>
        </w:rPr>
        <w:t xml:space="preserve"> enfrenta hoje o desafio e a possibilidade de contribuir para ajudar a desencadear as transformações sociais imprescindíveis, para converter a convivência humana globalizada, em uma convivência orientada pelos valores da solida</w:t>
      </w:r>
      <w:r w:rsidRPr="00DD0043">
        <w:rPr>
          <w:sz w:val="24"/>
          <w:szCs w:val="24"/>
        </w:rPr>
        <w:t>riedade, equidade e paz internacional e o respeito a todas as formas de vida e organização social e cultural.</w:t>
      </w:r>
    </w:p>
    <w:p w14:paraId="0000000E" w14:textId="6258925C" w:rsidR="009C59E7" w:rsidRPr="00DD0043" w:rsidRDefault="00C36E9C" w:rsidP="00E50C5B">
      <w:pPr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D0043">
        <w:rPr>
          <w:sz w:val="24"/>
          <w:szCs w:val="24"/>
        </w:rPr>
        <w:t xml:space="preserve">A educação ambiental é um importante facilitador no resgate de vínculos, </w:t>
      </w:r>
      <w:proofErr w:type="spellStart"/>
      <w:r w:rsidRPr="00DD0043">
        <w:rPr>
          <w:sz w:val="24"/>
          <w:szCs w:val="24"/>
        </w:rPr>
        <w:t>a</w:t>
      </w:r>
      <w:proofErr w:type="spellEnd"/>
      <w:r w:rsidRPr="00DD0043">
        <w:rPr>
          <w:sz w:val="24"/>
          <w:szCs w:val="24"/>
        </w:rPr>
        <w:t xml:space="preserve"> medida que alia a cultura local, a valorização do conhecimento tradicio</w:t>
      </w:r>
      <w:r w:rsidRPr="00DD0043">
        <w:rPr>
          <w:sz w:val="24"/>
          <w:szCs w:val="24"/>
        </w:rPr>
        <w:t xml:space="preserve">nal e os patrimônios naturais, às </w:t>
      </w:r>
      <w:r w:rsidR="00E50C5B" w:rsidRPr="00DD0043">
        <w:rPr>
          <w:sz w:val="24"/>
          <w:szCs w:val="24"/>
        </w:rPr>
        <w:t>práticas</w:t>
      </w:r>
      <w:r w:rsidRPr="00DD0043">
        <w:rPr>
          <w:sz w:val="24"/>
          <w:szCs w:val="24"/>
        </w:rPr>
        <w:t xml:space="preserve"> concretas que podem fazer diferença neste processo de educação. Seguindo o pressuposto de que o ser humano pode e deve ser um agente importante na conservação de espécies, a educação ambiental se mostra </w:t>
      </w:r>
      <w:r w:rsidRPr="00DD0043">
        <w:rPr>
          <w:sz w:val="24"/>
          <w:szCs w:val="24"/>
        </w:rPr>
        <w:lastRenderedPageBreak/>
        <w:t>como ferra</w:t>
      </w:r>
      <w:r w:rsidRPr="00DD0043">
        <w:rPr>
          <w:sz w:val="24"/>
          <w:szCs w:val="24"/>
        </w:rPr>
        <w:t>menta fundamental na retomada do papel deste como parte integrante da natureza, ao mesmo tempo em que será o seu protetor</w:t>
      </w:r>
      <w:r w:rsidRPr="00DD0043">
        <w:rPr>
          <w:rFonts w:eastAsia="Times New Roman"/>
          <w:sz w:val="24"/>
          <w:szCs w:val="24"/>
        </w:rPr>
        <w:t>.</w:t>
      </w:r>
    </w:p>
    <w:p w14:paraId="0000000F" w14:textId="77777777" w:rsidR="009C59E7" w:rsidRPr="00DD0043" w:rsidRDefault="00C36E9C" w:rsidP="00E50C5B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DD0043">
        <w:rPr>
          <w:sz w:val="24"/>
          <w:szCs w:val="24"/>
        </w:rPr>
        <w:t>As questões ambientais vêm adquirindo uma grande importância na nossa sociedade. Estudos acerca dos problemas ambientais surgem a par</w:t>
      </w:r>
      <w:r w:rsidRPr="00DD0043">
        <w:rPr>
          <w:sz w:val="24"/>
          <w:szCs w:val="24"/>
        </w:rPr>
        <w:t>tir de novos paradigmas que visam uma direção mais sistêmica e complexa da sociedade. Nesse contexto a escola emergiu suas discussões sobre a educação ambiental, com um processo de reconhecimento de valores, em que as novas práticas pedagógicas devem ser r</w:t>
      </w:r>
      <w:r w:rsidRPr="00DD0043">
        <w:rPr>
          <w:sz w:val="24"/>
          <w:szCs w:val="24"/>
        </w:rPr>
        <w:t xml:space="preserve">esponsáveis na formação dos sujeitos de ação e de cidadãos conscientes de seu papel no mundo. De acordo com a Lei Nº </w:t>
      </w:r>
      <w:hyperlink r:id="rId4">
        <w:r w:rsidRPr="00DD0043">
          <w:rPr>
            <w:sz w:val="24"/>
            <w:szCs w:val="24"/>
          </w:rPr>
          <w:t>9.795</w:t>
        </w:r>
      </w:hyperlink>
      <w:r w:rsidRPr="00DD0043">
        <w:rPr>
          <w:sz w:val="24"/>
          <w:szCs w:val="24"/>
        </w:rPr>
        <w:t>, de 27 de abril de 1999, que i</w:t>
      </w:r>
      <w:r w:rsidRPr="00DD0043">
        <w:rPr>
          <w:sz w:val="24"/>
          <w:szCs w:val="24"/>
        </w:rPr>
        <w:t xml:space="preserve">nstitui a </w:t>
      </w:r>
      <w:hyperlink r:id="rId5">
        <w:r w:rsidRPr="00DD0043">
          <w:rPr>
            <w:sz w:val="24"/>
            <w:szCs w:val="24"/>
          </w:rPr>
          <w:t>Política Nacional de Educação Ambiental</w:t>
        </w:r>
      </w:hyperlink>
      <w:r w:rsidRPr="00DD0043">
        <w:rPr>
          <w:sz w:val="24"/>
          <w:szCs w:val="24"/>
        </w:rPr>
        <w:t xml:space="preserve">, Art. </w:t>
      </w:r>
      <w:hyperlink r:id="rId6">
        <w:r w:rsidRPr="00DD0043">
          <w:rPr>
            <w:sz w:val="24"/>
            <w:szCs w:val="24"/>
          </w:rPr>
          <w:t>9º</w:t>
        </w:r>
      </w:hyperlink>
      <w:r w:rsidRPr="00DD0043">
        <w:rPr>
          <w:sz w:val="24"/>
          <w:szCs w:val="24"/>
        </w:rPr>
        <w:t>, a EA deve estar presente e ser desenvolvida no âmbito dos currículos das instituições de ensino público e privado.</w:t>
      </w:r>
    </w:p>
    <w:p w14:paraId="00000010" w14:textId="708D01AA" w:rsidR="009C59E7" w:rsidRPr="00DD0043" w:rsidRDefault="00C36E9C" w:rsidP="00E50C5B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DD0043">
        <w:rPr>
          <w:sz w:val="24"/>
          <w:szCs w:val="24"/>
        </w:rPr>
        <w:t>Nas escolas é</w:t>
      </w:r>
      <w:r w:rsidR="00E50C5B">
        <w:rPr>
          <w:sz w:val="24"/>
          <w:szCs w:val="24"/>
        </w:rPr>
        <w:t xml:space="preserve"> importante que as práticas de </w:t>
      </w:r>
      <w:r w:rsidRPr="00DD0043">
        <w:rPr>
          <w:sz w:val="24"/>
          <w:szCs w:val="24"/>
        </w:rPr>
        <w:t>educação ambiental estejam voltadas a comunidade local. Pensando nisso, observa</w:t>
      </w:r>
      <w:r w:rsidRPr="00DD0043">
        <w:rPr>
          <w:sz w:val="24"/>
          <w:szCs w:val="24"/>
        </w:rPr>
        <w:t xml:space="preserve">mos que toda a quantidade de lixo da Escola Ernesto Alves de Oliveira é colocada em sacos plásticos maiores e destinada a Cone Sul.  Em Santa Cruz do Sul todos os resíduos coletados pela empresa </w:t>
      </w:r>
      <w:proofErr w:type="spellStart"/>
      <w:r w:rsidRPr="00DD0043">
        <w:rPr>
          <w:sz w:val="24"/>
          <w:szCs w:val="24"/>
        </w:rPr>
        <w:t>Conesul</w:t>
      </w:r>
      <w:proofErr w:type="spellEnd"/>
      <w:r w:rsidRPr="00DD0043">
        <w:rPr>
          <w:sz w:val="24"/>
          <w:szCs w:val="24"/>
        </w:rPr>
        <w:t xml:space="preserve"> Soluções Ambientais, após a triagem, são enviados par</w:t>
      </w:r>
      <w:r w:rsidRPr="00DD0043">
        <w:rPr>
          <w:sz w:val="24"/>
          <w:szCs w:val="24"/>
        </w:rPr>
        <w:t xml:space="preserve">a a Central de Resíduos Recreio em Minas do Leão (RS), de propriedade da </w:t>
      </w:r>
      <w:proofErr w:type="spellStart"/>
      <w:r w:rsidRPr="00DD0043">
        <w:rPr>
          <w:sz w:val="24"/>
          <w:szCs w:val="24"/>
        </w:rPr>
        <w:t>Sil</w:t>
      </w:r>
      <w:proofErr w:type="spellEnd"/>
      <w:r w:rsidRPr="00DD0043">
        <w:rPr>
          <w:sz w:val="24"/>
          <w:szCs w:val="24"/>
        </w:rPr>
        <w:t xml:space="preserve"> Soluções Ambientais, onde mesmo é tratado de maneira econômica e ambientalmente correta.</w:t>
      </w:r>
    </w:p>
    <w:p w14:paraId="00000011" w14:textId="77777777" w:rsidR="009C59E7" w:rsidRPr="00DD0043" w:rsidRDefault="00C36E9C" w:rsidP="00E50C5B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DD0043">
        <w:rPr>
          <w:sz w:val="24"/>
          <w:szCs w:val="24"/>
        </w:rPr>
        <w:t>Na Central existe um aterro onde todo o lixo é colocado a partir do fundo de uma cava impe</w:t>
      </w:r>
      <w:r w:rsidRPr="00DD0043">
        <w:rPr>
          <w:sz w:val="24"/>
          <w:szCs w:val="24"/>
        </w:rPr>
        <w:t>rmeabilizada – onde ele é tratado e tem capacidade para 13 milhões de m³ de dejetos -, sendo recoberto todos os dias por camadas de solo, o que evita problemas com a geração de odores e multiplicação de insetos. No local existe uma estação de tratamento do</w:t>
      </w:r>
      <w:r w:rsidRPr="00DD0043">
        <w:rPr>
          <w:sz w:val="24"/>
          <w:szCs w:val="24"/>
        </w:rPr>
        <w:t xml:space="preserve"> líquido resultante da dissolução de várias substâncias provenientes dos resíduos. Após ser tratado, ele é levado até um reservatório de água que abastece o lavador de carvão em operação na Mina do Recreio, assim não é descartado novamente no meio ambiente</w:t>
      </w:r>
      <w:r w:rsidRPr="00DD0043">
        <w:rPr>
          <w:sz w:val="24"/>
          <w:szCs w:val="24"/>
        </w:rPr>
        <w:t xml:space="preserve">. </w:t>
      </w:r>
      <w:r w:rsidRPr="00DD0043">
        <w:rPr>
          <w:sz w:val="24"/>
          <w:szCs w:val="24"/>
        </w:rPr>
        <w:t xml:space="preserve">A central também possui um moderno sistema de captação e queima controlada dos gases gerados no local. Acontece uma coleta e oxidação térmica do gás metano, que é liberado durante a decomposição do lixo. Após todo este tratamento, a área é reflorestada. </w:t>
      </w:r>
      <w:r w:rsidRPr="00DD0043">
        <w:rPr>
          <w:sz w:val="24"/>
          <w:szCs w:val="24"/>
        </w:rPr>
        <w:t xml:space="preserve">Desta maneira, é evidenciada a preocupação e o compromisso que a </w:t>
      </w:r>
      <w:proofErr w:type="spellStart"/>
      <w:r w:rsidRPr="00DD0043">
        <w:rPr>
          <w:sz w:val="24"/>
          <w:szCs w:val="24"/>
        </w:rPr>
        <w:t>Conesul</w:t>
      </w:r>
      <w:proofErr w:type="spellEnd"/>
      <w:r w:rsidRPr="00DD0043">
        <w:rPr>
          <w:sz w:val="24"/>
          <w:szCs w:val="24"/>
        </w:rPr>
        <w:t xml:space="preserve"> possui com o meio ambiente e com a qualidade de vida das comunidades onde atua, destinando de maneira ambientalmente correta os resíduos sólidos recolhidos no município.</w:t>
      </w:r>
    </w:p>
    <w:p w14:paraId="00000012" w14:textId="77777777" w:rsidR="009C59E7" w:rsidRPr="00DD0043" w:rsidRDefault="00C36E9C" w:rsidP="00E50C5B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DD0043">
        <w:rPr>
          <w:sz w:val="24"/>
          <w:szCs w:val="24"/>
        </w:rPr>
        <w:lastRenderedPageBreak/>
        <w:t>Ao invés de d</w:t>
      </w:r>
      <w:r w:rsidRPr="00DD0043">
        <w:rPr>
          <w:sz w:val="24"/>
          <w:szCs w:val="24"/>
        </w:rPr>
        <w:t xml:space="preserve">estinar todo o lixo a Cone Sul a escola poderia desenvolver um trabalho com os alunos de separação correta do lixo para que o material reciclável separado fosse destinado a </w:t>
      </w:r>
      <w:proofErr w:type="spellStart"/>
      <w:r w:rsidRPr="00DD0043">
        <w:rPr>
          <w:sz w:val="24"/>
          <w:szCs w:val="24"/>
        </w:rPr>
        <w:t>Coomcat</w:t>
      </w:r>
      <w:proofErr w:type="spellEnd"/>
      <w:r w:rsidRPr="00DD0043">
        <w:rPr>
          <w:sz w:val="24"/>
          <w:szCs w:val="24"/>
        </w:rPr>
        <w:t xml:space="preserve">- Cooperativa de catadores e recicladores de Santa Cruz do Sul. A </w:t>
      </w:r>
      <w:proofErr w:type="spellStart"/>
      <w:r w:rsidRPr="00DD0043">
        <w:rPr>
          <w:sz w:val="24"/>
          <w:szCs w:val="24"/>
        </w:rPr>
        <w:t>Coomcat</w:t>
      </w:r>
      <w:proofErr w:type="spellEnd"/>
      <w:r w:rsidRPr="00DD0043">
        <w:rPr>
          <w:sz w:val="24"/>
          <w:szCs w:val="24"/>
        </w:rPr>
        <w:t xml:space="preserve"> bu</w:t>
      </w:r>
      <w:r w:rsidRPr="00DD0043">
        <w:rPr>
          <w:sz w:val="24"/>
          <w:szCs w:val="24"/>
        </w:rPr>
        <w:t xml:space="preserve">sca os direitos sociais e gerar fonte de renda para famílias carentes. Começou sua história em 2010 através da luta de catadores. Atualmente a </w:t>
      </w:r>
      <w:proofErr w:type="spellStart"/>
      <w:r w:rsidRPr="00DD0043">
        <w:rPr>
          <w:sz w:val="24"/>
          <w:szCs w:val="24"/>
        </w:rPr>
        <w:t>Coomcat</w:t>
      </w:r>
      <w:proofErr w:type="spellEnd"/>
      <w:r w:rsidRPr="00DD0043">
        <w:rPr>
          <w:sz w:val="24"/>
          <w:szCs w:val="24"/>
        </w:rPr>
        <w:t xml:space="preserve"> integra 54 cooperados organizados que possuem acesso aos benefícios sociais e buscam aprimoramento atravé</w:t>
      </w:r>
      <w:r w:rsidRPr="00DD0043">
        <w:rPr>
          <w:sz w:val="24"/>
          <w:szCs w:val="24"/>
        </w:rPr>
        <w:t>s de capacitações.</w:t>
      </w:r>
    </w:p>
    <w:p w14:paraId="00000013" w14:textId="77777777" w:rsidR="009C59E7" w:rsidRPr="00DD0043" w:rsidRDefault="00C36E9C" w:rsidP="00E50C5B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DD0043">
        <w:rPr>
          <w:sz w:val="24"/>
          <w:szCs w:val="24"/>
        </w:rPr>
        <w:t>Os alunos ao saberem que o lixo destinado será encaminhado para catadores poderão desenvolver uma conscientização na separação correta do lixo, uma vez que as escolas possuem as lixeiras já separadas para papel, plástico e matéria orgâni</w:t>
      </w:r>
      <w:r w:rsidRPr="00DD0043">
        <w:rPr>
          <w:sz w:val="24"/>
          <w:szCs w:val="24"/>
        </w:rPr>
        <w:t>ca.  A matéria orgânica poderá futuramente ser destinada para a horta escolar da escola servindo para adubar o solo para a plantação.</w:t>
      </w:r>
    </w:p>
    <w:p w14:paraId="00000014" w14:textId="77777777" w:rsidR="009C59E7" w:rsidRPr="00DD0043" w:rsidRDefault="00C36E9C" w:rsidP="00E50C5B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DD0043">
        <w:rPr>
          <w:sz w:val="24"/>
          <w:szCs w:val="24"/>
        </w:rPr>
        <w:t>Com base nos objetivos propostos, o indicador que vai nortear o projeto e definir se houve uma efetiva participação dos al</w:t>
      </w:r>
      <w:r w:rsidRPr="00DD0043">
        <w:rPr>
          <w:sz w:val="24"/>
          <w:szCs w:val="24"/>
        </w:rPr>
        <w:t>unos, será quantitativo em relação ao número de lixo seco separado na escola. Após o intenso e contínuo trabalho de conscientização, esperamos alcançar o apoio da maioria dos alunos, principalmente dos anos iniciais do ensino fundamental, pois se a conscie</w:t>
      </w:r>
      <w:r w:rsidRPr="00DD0043">
        <w:rPr>
          <w:sz w:val="24"/>
          <w:szCs w:val="24"/>
        </w:rPr>
        <w:t>ntização ocorrer desde cedo os resultados serão maiores e duradouros.</w:t>
      </w:r>
    </w:p>
    <w:p w14:paraId="00000015" w14:textId="77777777" w:rsidR="009C59E7" w:rsidRPr="00DD0043" w:rsidRDefault="00C36E9C" w:rsidP="00E50C5B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DD0043">
        <w:rPr>
          <w:sz w:val="24"/>
          <w:szCs w:val="24"/>
        </w:rPr>
        <w:t>Assim, o indicador nível de adesão dos alunos ao processo de separação de lixo, vai ser medido conforme a quantidade de lixo seco coletado toda semana por parte da associação de catadore</w:t>
      </w:r>
      <w:r w:rsidRPr="00DD0043">
        <w:rPr>
          <w:sz w:val="24"/>
          <w:szCs w:val="24"/>
        </w:rPr>
        <w:t xml:space="preserve">s de Santa Cruz do Sul. Ou seja, a quantidade de sacos de lixo que a cooperativa vai coletar semanalmente na escola, quanto maior for o número de sacos de material reciclável, significa que o número de alunos que aderiram </w:t>
      </w:r>
      <w:proofErr w:type="spellStart"/>
      <w:r w:rsidRPr="00DD0043">
        <w:rPr>
          <w:sz w:val="24"/>
          <w:szCs w:val="24"/>
        </w:rPr>
        <w:t>a</w:t>
      </w:r>
      <w:proofErr w:type="spellEnd"/>
      <w:r w:rsidRPr="00DD0043">
        <w:rPr>
          <w:sz w:val="24"/>
          <w:szCs w:val="24"/>
        </w:rPr>
        <w:t xml:space="preserve"> campanha aumentou.</w:t>
      </w:r>
    </w:p>
    <w:p w14:paraId="741071D6" w14:textId="4C12D4D7" w:rsidR="00C36E9C" w:rsidRDefault="00C36E9C" w:rsidP="00C36E9C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DD0043">
        <w:rPr>
          <w:sz w:val="24"/>
          <w:szCs w:val="24"/>
        </w:rPr>
        <w:t>As ações de c</w:t>
      </w:r>
      <w:r w:rsidRPr="00DD0043">
        <w:rPr>
          <w:sz w:val="24"/>
          <w:szCs w:val="24"/>
        </w:rPr>
        <w:t>onscientização serão elaboradas em conjunto com os alunos, assim acreditamos que as ações serão mais atrativas pois serão voltadas para o real interesse dos alunos. Por fim, confiamos no sucesso da ação pelo fato de que agora a separação do lixo não será e</w:t>
      </w:r>
      <w:r w:rsidRPr="00DD0043">
        <w:rPr>
          <w:sz w:val="24"/>
          <w:szCs w:val="24"/>
        </w:rPr>
        <w:t>m vão, ou seja, não serão misturados os sacos de lixo no caminhão, onde cada tipo de lixo terá seu destino correto.</w:t>
      </w:r>
    </w:p>
    <w:p w14:paraId="097C0743" w14:textId="762F4FEE" w:rsidR="00C36E9C" w:rsidRDefault="00C36E9C" w:rsidP="00C36E9C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14:paraId="101A5F51" w14:textId="1832A272" w:rsidR="00C36E9C" w:rsidRPr="00DD0043" w:rsidRDefault="00C36E9C" w:rsidP="00C36E9C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Professoras 6ª CRE: Ana Cristina </w:t>
      </w:r>
      <w:proofErr w:type="spellStart"/>
      <w:r>
        <w:rPr>
          <w:sz w:val="24"/>
          <w:szCs w:val="24"/>
        </w:rPr>
        <w:t>Sperb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Halmenschlager</w:t>
      </w:r>
      <w:proofErr w:type="spellEnd"/>
      <w:r>
        <w:rPr>
          <w:sz w:val="24"/>
          <w:szCs w:val="24"/>
        </w:rPr>
        <w:t xml:space="preserve">, Aline Cervo, Marta </w:t>
      </w:r>
      <w:proofErr w:type="spellStart"/>
      <w:r>
        <w:rPr>
          <w:sz w:val="24"/>
          <w:szCs w:val="24"/>
        </w:rPr>
        <w:t>Bergmann</w:t>
      </w:r>
      <w:proofErr w:type="spellEnd"/>
      <w:r>
        <w:rPr>
          <w:sz w:val="24"/>
          <w:szCs w:val="24"/>
        </w:rPr>
        <w:t>.</w:t>
      </w:r>
    </w:p>
    <w:p w14:paraId="00000017" w14:textId="77777777" w:rsidR="009C59E7" w:rsidRDefault="009C59E7">
      <w:pPr>
        <w:shd w:val="clear" w:color="auto" w:fill="FFFFFF"/>
        <w:spacing w:before="220" w:after="220"/>
        <w:ind w:firstLine="720"/>
        <w:jc w:val="both"/>
        <w:rPr>
          <w:sz w:val="23"/>
          <w:szCs w:val="23"/>
        </w:rPr>
      </w:pPr>
      <w:bookmarkStart w:id="0" w:name="_GoBack"/>
      <w:bookmarkEnd w:id="0"/>
    </w:p>
    <w:p w14:paraId="00000018" w14:textId="77777777" w:rsidR="009C59E7" w:rsidRDefault="009C59E7">
      <w:pPr>
        <w:shd w:val="clear" w:color="auto" w:fill="FFFFFF"/>
        <w:spacing w:before="220" w:after="220"/>
        <w:ind w:firstLine="720"/>
        <w:jc w:val="both"/>
        <w:rPr>
          <w:sz w:val="23"/>
          <w:szCs w:val="23"/>
        </w:rPr>
      </w:pPr>
    </w:p>
    <w:p w14:paraId="0000001B" w14:textId="6F325B1F" w:rsidR="009C59E7" w:rsidRDefault="009C59E7" w:rsidP="00E50C5B">
      <w:pPr>
        <w:jc w:val="both"/>
      </w:pPr>
    </w:p>
    <w:sectPr w:rsidR="009C59E7" w:rsidSect="00DD0043">
      <w:pgSz w:w="11906" w:h="16838"/>
      <w:pgMar w:top="1701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E7"/>
    <w:rsid w:val="009C59E7"/>
    <w:rsid w:val="00C36E9C"/>
    <w:rsid w:val="00C479C4"/>
    <w:rsid w:val="00DD0043"/>
    <w:rsid w:val="00E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62BE"/>
  <w15:docId w15:val="{B60E4F35-9339-4F57-8C56-4998A5E9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sbrasil.com.br/topicos/11749795/artigo-9-da-lei-n-9795-de-27-de-abril-de-1999" TargetMode="External"/><Relationship Id="rId5" Type="http://schemas.openxmlformats.org/officeDocument/2006/relationships/hyperlink" Target="http://www.jusbrasil.com.br/legislacao/110259/lei-da-educacao-ambiental-lei-9795-99" TargetMode="External"/><Relationship Id="rId4" Type="http://schemas.openxmlformats.org/officeDocument/2006/relationships/hyperlink" Target="http://www.jusbrasil.com.br/legislacao/110259/lei-da-educacao-ambiental-lei-9795-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1168</Words>
  <Characters>6313</Characters>
  <Application>Microsoft Office Word</Application>
  <DocSecurity>0</DocSecurity>
  <Lines>52</Lines>
  <Paragraphs>14</Paragraphs>
  <ScaleCrop>false</ScaleCrop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2021-05-31T12:49:00Z</dcterms:created>
  <dcterms:modified xsi:type="dcterms:W3CDTF">2021-05-31T12:56:00Z</dcterms:modified>
</cp:coreProperties>
</file>