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2872" w14:textId="6876ED9E" w:rsidR="006E0980" w:rsidRDefault="006E0980" w:rsidP="006E0980">
      <w:pPr>
        <w:jc w:val="center"/>
        <w:rPr>
          <w:b/>
          <w:bCs/>
        </w:rPr>
      </w:pPr>
      <w:r>
        <w:rPr>
          <w:b/>
          <w:bCs/>
        </w:rPr>
        <w:t xml:space="preserve">PROJETO CULTURAL </w:t>
      </w:r>
      <w:r w:rsidRPr="006E0980">
        <w:rPr>
          <w:b/>
          <w:bCs/>
        </w:rPr>
        <w:t>ECO ARTE</w:t>
      </w:r>
      <w:r>
        <w:rPr>
          <w:b/>
          <w:bCs/>
        </w:rPr>
        <w:t xml:space="preserve"> EDUCAÇÃO</w:t>
      </w:r>
    </w:p>
    <w:p w14:paraId="40F3423D" w14:textId="77777777" w:rsidR="0054032C" w:rsidRDefault="0054032C" w:rsidP="006E0980">
      <w:pPr>
        <w:jc w:val="center"/>
        <w:rPr>
          <w:b/>
          <w:bCs/>
        </w:rPr>
      </w:pPr>
    </w:p>
    <w:p w14:paraId="58C47003" w14:textId="266BCA28" w:rsidR="006E0980" w:rsidRDefault="006E0980" w:rsidP="006E0980">
      <w:pPr>
        <w:pStyle w:val="PargrafodaLista"/>
        <w:numPr>
          <w:ilvl w:val="0"/>
          <w:numId w:val="1"/>
        </w:numPr>
      </w:pPr>
      <w:r w:rsidRPr="006E0980">
        <w:rPr>
          <w:b/>
          <w:bCs/>
        </w:rPr>
        <w:t>Proponente</w:t>
      </w:r>
      <w:r>
        <w:t xml:space="preserve">: Marina Melli </w:t>
      </w:r>
    </w:p>
    <w:p w14:paraId="231959CC" w14:textId="4335780F" w:rsidR="006E0980" w:rsidRDefault="006E0980" w:rsidP="006E0980">
      <w:r>
        <w:t>e-mail: aprodeartes@gmail.com</w:t>
      </w:r>
    </w:p>
    <w:p w14:paraId="26584F7D" w14:textId="6FDFF34F" w:rsidR="006E0980" w:rsidRDefault="006E0980" w:rsidP="006E0980">
      <w:pPr>
        <w:pStyle w:val="PargrafodaLista"/>
        <w:numPr>
          <w:ilvl w:val="0"/>
          <w:numId w:val="1"/>
        </w:numPr>
      </w:pPr>
      <w:r>
        <w:rPr>
          <w:b/>
          <w:bCs/>
        </w:rPr>
        <w:t>Dados do projeto</w:t>
      </w:r>
      <w:r w:rsidRPr="006E0980">
        <w:t>:</w:t>
      </w:r>
    </w:p>
    <w:p w14:paraId="7D861A3A" w14:textId="72BB1585" w:rsidR="006E0980" w:rsidRPr="006E0980" w:rsidRDefault="006E0980" w:rsidP="006E0980">
      <w:r w:rsidRPr="006B55BB">
        <w:rPr>
          <w:b/>
          <w:bCs/>
        </w:rPr>
        <w:t>Título</w:t>
      </w:r>
      <w:r>
        <w:t>: Eco arte educação</w:t>
      </w:r>
    </w:p>
    <w:p w14:paraId="1AA4F0D9" w14:textId="1AC8D9CD" w:rsidR="006E0980" w:rsidRDefault="006E0980" w:rsidP="006E0980">
      <w:r w:rsidRPr="006E0980">
        <w:rPr>
          <w:b/>
          <w:bCs/>
        </w:rPr>
        <w:t>Linguagem artística predominante</w:t>
      </w:r>
      <w:r>
        <w:t>: Artes visuais</w:t>
      </w:r>
    </w:p>
    <w:p w14:paraId="0CA31509" w14:textId="32E2321A" w:rsidR="006E0980" w:rsidRDefault="006E0980" w:rsidP="006E0980">
      <w:r w:rsidRPr="006E0980">
        <w:rPr>
          <w:b/>
          <w:bCs/>
        </w:rPr>
        <w:t>Disciplinas relacionadas</w:t>
      </w:r>
      <w:r>
        <w:t>: Ciências, história, língua portuguesa e matemática</w:t>
      </w:r>
    </w:p>
    <w:p w14:paraId="2AA8D069" w14:textId="29501221" w:rsidR="006E0980" w:rsidRDefault="006E0980" w:rsidP="006E0980"/>
    <w:p w14:paraId="7FD4487D" w14:textId="32C7828A" w:rsidR="006E0980" w:rsidRDefault="006E0980" w:rsidP="006E0980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Apresentação</w:t>
      </w:r>
    </w:p>
    <w:p w14:paraId="2AE7B53C" w14:textId="6A8F95E3" w:rsidR="006E0980" w:rsidRDefault="006E0980" w:rsidP="006E0980">
      <w:r>
        <w:t xml:space="preserve">O projeto </w:t>
      </w:r>
      <w:r w:rsidR="007D0C59">
        <w:t xml:space="preserve">Eco arte educação </w:t>
      </w:r>
      <w:r>
        <w:t xml:space="preserve">contempla a </w:t>
      </w:r>
      <w:r w:rsidR="006F1A1C">
        <w:t>conscientização</w:t>
      </w:r>
      <w:r>
        <w:t xml:space="preserve"> ambiental, </w:t>
      </w:r>
      <w:r w:rsidR="006F1A1C">
        <w:t xml:space="preserve">o </w:t>
      </w:r>
      <w:r>
        <w:t>questionamento de hábitos,</w:t>
      </w:r>
      <w:r w:rsidR="007D0C59">
        <w:t xml:space="preserve"> provocações e troca de ideias sobre</w:t>
      </w:r>
      <w:r w:rsidR="006F1A1C">
        <w:t xml:space="preserve"> formas de viver sem gerar tanto impacto ambiental</w:t>
      </w:r>
      <w:r w:rsidR="007D0C59">
        <w:t>. O</w:t>
      </w:r>
      <w:r w:rsidR="006F1A1C">
        <w:t xml:space="preserve"> contato direto com a natureza no dia a dia escolar</w:t>
      </w:r>
      <w:r w:rsidR="007D0C59">
        <w:t xml:space="preserve"> é </w:t>
      </w:r>
      <w:r w:rsidR="006F1A1C">
        <w:t>utilizando como ferramenta educacional e matéria prima para produção de obras bi</w:t>
      </w:r>
      <w:r w:rsidR="007D0C59">
        <w:t>dimensionais</w:t>
      </w:r>
      <w:r w:rsidR="006F1A1C">
        <w:t xml:space="preserve"> e tridimensionais.</w:t>
      </w:r>
    </w:p>
    <w:p w14:paraId="0DAC0FCF" w14:textId="77777777" w:rsidR="000E4842" w:rsidRDefault="000E4842" w:rsidP="006F1A1C">
      <w:pPr>
        <w:jc w:val="center"/>
        <w:rPr>
          <w:noProof/>
        </w:rPr>
        <w:sectPr w:rsidR="000E484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E8E482F" w14:textId="4081CC55" w:rsidR="006E0980" w:rsidRDefault="003F05EB" w:rsidP="006F1A1C">
      <w:pPr>
        <w:jc w:val="center"/>
      </w:pPr>
      <w:r>
        <w:rPr>
          <w:noProof/>
        </w:rPr>
        <w:drawing>
          <wp:inline distT="0" distB="0" distL="0" distR="0" wp14:anchorId="495BABF2" wp14:editId="1CBD85D6">
            <wp:extent cx="2876550" cy="2876550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842" w:rsidRPr="000E4842">
        <w:rPr>
          <w:noProof/>
        </w:rPr>
        <w:t xml:space="preserve"> </w:t>
      </w:r>
      <w:r w:rsidR="000E4842">
        <w:rPr>
          <w:noProof/>
        </w:rPr>
        <w:t xml:space="preserve">   </w:t>
      </w:r>
      <w:r w:rsidR="000E4842">
        <w:rPr>
          <w:noProof/>
        </w:rPr>
        <w:drawing>
          <wp:inline distT="0" distB="0" distL="0" distR="0" wp14:anchorId="1FD98506" wp14:editId="04A4A8A7">
            <wp:extent cx="2324100" cy="2869869"/>
            <wp:effectExtent l="0" t="0" r="0" b="6985"/>
            <wp:docPr id="1" name="Imagem 1" descr="A Regra dos 5 R&amp;#39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gra dos 5 R&amp;#39;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952" cy="289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72E3A" w14:textId="77777777" w:rsidR="000E4842" w:rsidRDefault="000E4842" w:rsidP="006F1A1C">
      <w:pPr>
        <w:jc w:val="center"/>
        <w:sectPr w:rsidR="000E4842" w:rsidSect="000E484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B0BBD79" w14:textId="1C70A254" w:rsidR="006F1A1C" w:rsidRDefault="006F1A1C" w:rsidP="006F1A1C">
      <w:pPr>
        <w:jc w:val="center"/>
      </w:pPr>
    </w:p>
    <w:p w14:paraId="28102784" w14:textId="39C38B13" w:rsidR="006F1A1C" w:rsidRDefault="007D0C59" w:rsidP="007D0C59">
      <w:pPr>
        <w:pStyle w:val="PargrafodaLista"/>
        <w:numPr>
          <w:ilvl w:val="0"/>
          <w:numId w:val="1"/>
        </w:numPr>
        <w:rPr>
          <w:b/>
          <w:bCs/>
        </w:rPr>
      </w:pPr>
      <w:r w:rsidRPr="007D0C59">
        <w:rPr>
          <w:b/>
          <w:bCs/>
        </w:rPr>
        <w:t>Objetivos</w:t>
      </w:r>
    </w:p>
    <w:p w14:paraId="4C38715F" w14:textId="1398BF1B" w:rsidR="00C24CCC" w:rsidRDefault="003108F8" w:rsidP="007D0C59">
      <w:r>
        <w:t>P</w:t>
      </w:r>
      <w:r w:rsidR="00784570">
        <w:t xml:space="preserve">roporcionar aos </w:t>
      </w:r>
      <w:r w:rsidR="007D0C59">
        <w:t xml:space="preserve">estudantes </w:t>
      </w:r>
      <w:r w:rsidR="00784570">
        <w:t xml:space="preserve">diálogos e pesquisas com o intuito de </w:t>
      </w:r>
      <w:r w:rsidR="007D0C59">
        <w:t>repens</w:t>
      </w:r>
      <w:r w:rsidR="00784570">
        <w:t>ar</w:t>
      </w:r>
      <w:r w:rsidR="007D0C59">
        <w:t xml:space="preserve"> </w:t>
      </w:r>
      <w:r w:rsidR="00784570">
        <w:t xml:space="preserve">os próprios </w:t>
      </w:r>
      <w:r w:rsidR="007D0C59">
        <w:t>hábitos</w:t>
      </w:r>
      <w:r>
        <w:t xml:space="preserve">, despertar a consciência ambiental, </w:t>
      </w:r>
      <w:r w:rsidR="007D0C59">
        <w:t>tom</w:t>
      </w:r>
      <w:r w:rsidR="00784570">
        <w:t>ar</w:t>
      </w:r>
      <w:r w:rsidR="007D0C59">
        <w:t xml:space="preserve"> decisões conscientes em suas rotinas. Que saibam </w:t>
      </w:r>
      <w:r w:rsidR="00C24CCC">
        <w:t xml:space="preserve">confeccionar tintas naturais e </w:t>
      </w:r>
      <w:r w:rsidR="007D0C59">
        <w:t>utiliz</w:t>
      </w:r>
      <w:r w:rsidR="00C24CCC">
        <w:t>em</w:t>
      </w:r>
      <w:r w:rsidR="007D0C59">
        <w:t xml:space="preserve"> recursos naturais em produções artísticas</w:t>
      </w:r>
      <w:r w:rsidR="00C24CCC">
        <w:t>.</w:t>
      </w:r>
      <w:r w:rsidR="00152940">
        <w:t xml:space="preserve"> Pes</w:t>
      </w:r>
      <w:r w:rsidR="00B90B6B">
        <w:t>quisar coletivamente</w:t>
      </w:r>
      <w:r w:rsidR="00E322D7">
        <w:t xml:space="preserve"> aspectos importantes a educação ambiental.</w:t>
      </w:r>
    </w:p>
    <w:p w14:paraId="2B1BFD1E" w14:textId="77777777" w:rsidR="00080426" w:rsidRDefault="00080426" w:rsidP="007D0C59">
      <w:pPr>
        <w:rPr>
          <w:b/>
          <w:bCs/>
        </w:rPr>
      </w:pPr>
    </w:p>
    <w:p w14:paraId="4582ECC9" w14:textId="77777777" w:rsidR="00080426" w:rsidRDefault="00080426" w:rsidP="007D0C59">
      <w:pPr>
        <w:rPr>
          <w:b/>
          <w:bCs/>
        </w:rPr>
      </w:pPr>
    </w:p>
    <w:p w14:paraId="6CD8B655" w14:textId="77777777" w:rsidR="0026405A" w:rsidRDefault="0026405A" w:rsidP="007D0C59">
      <w:pPr>
        <w:rPr>
          <w:b/>
          <w:bCs/>
        </w:rPr>
      </w:pPr>
    </w:p>
    <w:p w14:paraId="0F9DC3C8" w14:textId="5BB86CD1" w:rsidR="006B55BB" w:rsidRPr="00080426" w:rsidRDefault="0054734F" w:rsidP="00080426">
      <w:pPr>
        <w:pStyle w:val="PargrafodaLista"/>
        <w:numPr>
          <w:ilvl w:val="0"/>
          <w:numId w:val="1"/>
        </w:numPr>
        <w:rPr>
          <w:b/>
          <w:bCs/>
        </w:rPr>
      </w:pPr>
      <w:r w:rsidRPr="00080426">
        <w:rPr>
          <w:b/>
          <w:bCs/>
        </w:rPr>
        <w:lastRenderedPageBreak/>
        <w:t>ATIVIDADES</w:t>
      </w:r>
    </w:p>
    <w:p w14:paraId="53D434F2" w14:textId="6BACBCFF" w:rsidR="0054734F" w:rsidRDefault="00050B94" w:rsidP="001E6F90">
      <w:pPr>
        <w:pStyle w:val="PargrafodaLista"/>
        <w:numPr>
          <w:ilvl w:val="0"/>
          <w:numId w:val="2"/>
        </w:numPr>
      </w:pPr>
      <w:r>
        <w:t>Roda de conversa sobre desperdício, descarte e consequências das escolhas cotidianas.</w:t>
      </w:r>
    </w:p>
    <w:p w14:paraId="6CC13DA4" w14:textId="0BC9DB56" w:rsidR="00050B94" w:rsidRDefault="00080426" w:rsidP="001E6F90">
      <w:pPr>
        <w:pStyle w:val="PargrafodaLista"/>
        <w:numPr>
          <w:ilvl w:val="0"/>
          <w:numId w:val="2"/>
        </w:numPr>
      </w:pPr>
      <w:r>
        <w:t>Composteira</w:t>
      </w:r>
    </w:p>
    <w:p w14:paraId="6ED7FF03" w14:textId="65318C2F" w:rsidR="00080426" w:rsidRDefault="00080426" w:rsidP="001E6F90">
      <w:pPr>
        <w:pStyle w:val="PargrafodaLista"/>
        <w:numPr>
          <w:ilvl w:val="0"/>
          <w:numId w:val="2"/>
        </w:numPr>
      </w:pPr>
      <w:r>
        <w:t>Horta</w:t>
      </w:r>
    </w:p>
    <w:p w14:paraId="62C69431" w14:textId="429E4416" w:rsidR="00080426" w:rsidRDefault="00EF1D6F" w:rsidP="001E6F90">
      <w:pPr>
        <w:pStyle w:val="PargrafodaLista"/>
        <w:numPr>
          <w:ilvl w:val="0"/>
          <w:numId w:val="2"/>
        </w:numPr>
      </w:pPr>
      <w:r>
        <w:t>Confecção de t</w:t>
      </w:r>
      <w:r w:rsidR="00080426">
        <w:t>intas naturais com sobras de alimentos</w:t>
      </w:r>
      <w:r w:rsidR="00116E8A">
        <w:t>, vegetais, folhas</w:t>
      </w:r>
      <w:r w:rsidR="00080426">
        <w:t xml:space="preserve"> e </w:t>
      </w:r>
      <w:r w:rsidR="00116E8A">
        <w:t>terra</w:t>
      </w:r>
    </w:p>
    <w:p w14:paraId="37EB72F5" w14:textId="10BF03CD" w:rsidR="00EF1D6F" w:rsidRDefault="00EF1D6F" w:rsidP="001E6F90">
      <w:pPr>
        <w:pStyle w:val="PargrafodaLista"/>
        <w:numPr>
          <w:ilvl w:val="0"/>
          <w:numId w:val="2"/>
        </w:numPr>
      </w:pPr>
      <w:r>
        <w:t>Pintura com tintas naturais</w:t>
      </w:r>
    </w:p>
    <w:p w14:paraId="00BC8CD5" w14:textId="4CA6D94E" w:rsidR="00116E8A" w:rsidRDefault="00116E8A" w:rsidP="001E6F90">
      <w:pPr>
        <w:pStyle w:val="PargrafodaLista"/>
        <w:numPr>
          <w:ilvl w:val="0"/>
          <w:numId w:val="2"/>
        </w:numPr>
      </w:pPr>
      <w:r>
        <w:t>Bonecos de galhos, folhas e retalhos de tecido</w:t>
      </w:r>
    </w:p>
    <w:p w14:paraId="048BFABF" w14:textId="0B91FD1A" w:rsidR="00116E8A" w:rsidRDefault="00D617FC" w:rsidP="001E6F90">
      <w:pPr>
        <w:pStyle w:val="PargrafodaLista"/>
        <w:numPr>
          <w:ilvl w:val="0"/>
          <w:numId w:val="2"/>
        </w:numPr>
      </w:pPr>
      <w:r>
        <w:t>Esculturas em argila</w:t>
      </w:r>
    </w:p>
    <w:p w14:paraId="30DB93BC" w14:textId="7EA8D867" w:rsidR="005B2D3E" w:rsidRDefault="005B2D3E" w:rsidP="00687880">
      <w:pPr>
        <w:pStyle w:val="PargrafodaLista"/>
        <w:numPr>
          <w:ilvl w:val="0"/>
          <w:numId w:val="2"/>
        </w:numPr>
      </w:pPr>
      <w:r>
        <w:t>Arte com folhas</w:t>
      </w:r>
      <w:r w:rsidR="00687880">
        <w:t>: carimbo,</w:t>
      </w:r>
      <w:r w:rsidR="001202BE">
        <w:t xml:space="preserve"> monotipia</w:t>
      </w:r>
      <w:r w:rsidR="00DB3B8E">
        <w:t>, colagem, composições tridimensionais (apreciação + produção)</w:t>
      </w:r>
      <w:r w:rsidR="00932839">
        <w:t xml:space="preserve"> </w:t>
      </w:r>
    </w:p>
    <w:p w14:paraId="04EB6689" w14:textId="14F0F136" w:rsidR="00D617FC" w:rsidRDefault="00D617FC" w:rsidP="001E6F90">
      <w:pPr>
        <w:pStyle w:val="PargrafodaLista"/>
        <w:numPr>
          <w:ilvl w:val="0"/>
          <w:numId w:val="2"/>
        </w:numPr>
      </w:pPr>
      <w:r>
        <w:t>Confecção de instrumentos a partir de descartáveis</w:t>
      </w:r>
    </w:p>
    <w:p w14:paraId="0E574571" w14:textId="0D3EF04D" w:rsidR="00D617FC" w:rsidRDefault="00EF1D6F" w:rsidP="001E6F90">
      <w:pPr>
        <w:pStyle w:val="PargrafodaLista"/>
        <w:numPr>
          <w:ilvl w:val="0"/>
          <w:numId w:val="2"/>
        </w:numPr>
      </w:pPr>
      <w:r>
        <w:t xml:space="preserve">Confecção de brinquedos a partir de </w:t>
      </w:r>
      <w:r w:rsidR="001E6F90">
        <w:t>descartáveis</w:t>
      </w:r>
    </w:p>
    <w:p w14:paraId="5F306780" w14:textId="77777777" w:rsidR="0026405A" w:rsidRDefault="0026405A" w:rsidP="0026405A"/>
    <w:p w14:paraId="6DECBF3B" w14:textId="72AA0A81" w:rsidR="001E6F90" w:rsidRDefault="001E6F90" w:rsidP="001E6F90">
      <w:pPr>
        <w:pStyle w:val="PargrafodaLista"/>
        <w:numPr>
          <w:ilvl w:val="0"/>
          <w:numId w:val="1"/>
        </w:numPr>
        <w:rPr>
          <w:b/>
          <w:bCs/>
        </w:rPr>
      </w:pPr>
      <w:r w:rsidRPr="001E6F90">
        <w:rPr>
          <w:b/>
          <w:bCs/>
        </w:rPr>
        <w:t>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238A" w:rsidRPr="0009238A" w14:paraId="41E1E435" w14:textId="77777777" w:rsidTr="009236BC">
        <w:tc>
          <w:tcPr>
            <w:tcW w:w="8494" w:type="dxa"/>
            <w:shd w:val="clear" w:color="auto" w:fill="C5E0B3" w:themeFill="accent6" w:themeFillTint="66"/>
          </w:tcPr>
          <w:p w14:paraId="5BB82149" w14:textId="13D357E7" w:rsidR="0009238A" w:rsidRPr="0009238A" w:rsidRDefault="0009238A" w:rsidP="003436BA">
            <w:r w:rsidRPr="0009238A">
              <w:t>Aula</w:t>
            </w:r>
            <w:r w:rsidR="005C2692">
              <w:t>s</w:t>
            </w:r>
            <w:r w:rsidRPr="0009238A">
              <w:t xml:space="preserve"> 01</w:t>
            </w:r>
            <w:r w:rsidR="005C2692">
              <w:t xml:space="preserve"> e 02</w:t>
            </w:r>
            <w:r w:rsidRPr="0009238A">
              <w:t xml:space="preserve"> – Despertar</w:t>
            </w:r>
            <w:r w:rsidR="00682B52">
              <w:t xml:space="preserve"> </w:t>
            </w:r>
          </w:p>
        </w:tc>
      </w:tr>
      <w:tr w:rsidR="0009238A" w:rsidRPr="0009238A" w14:paraId="21D24004" w14:textId="77777777" w:rsidTr="00F87E7F">
        <w:trPr>
          <w:trHeight w:val="1094"/>
        </w:trPr>
        <w:tc>
          <w:tcPr>
            <w:tcW w:w="8494" w:type="dxa"/>
          </w:tcPr>
          <w:p w14:paraId="0B6B2F83" w14:textId="77777777" w:rsidR="0009238A" w:rsidRPr="0009238A" w:rsidRDefault="0009238A" w:rsidP="003436BA">
            <w:r w:rsidRPr="0009238A">
              <w:t>Roda de conversa sobre impactos ambientais, escolhas e atitudes do micro que impactam no macro. Equilíbrio e desequilíbrio ecológico.</w:t>
            </w:r>
          </w:p>
          <w:p w14:paraId="2A0A5A21" w14:textId="0C6A9CA1" w:rsidR="0009238A" w:rsidRPr="0009238A" w:rsidRDefault="0009238A" w:rsidP="003436BA">
            <w:r w:rsidRPr="0009238A">
              <w:t>Pesquisa coletiva sobre biomas locas e espécies nativas da região.</w:t>
            </w:r>
            <w:r w:rsidR="00252B09">
              <w:t xml:space="preserve"> Produção de cartaz em grupos sobre os pontos mias interessantes.</w:t>
            </w:r>
          </w:p>
          <w:p w14:paraId="11FC944E" w14:textId="6A307DE6" w:rsidR="0009238A" w:rsidRPr="0009238A" w:rsidRDefault="0009238A" w:rsidP="003436BA">
            <w:r w:rsidRPr="0009238A">
              <w:t>Vídeo ou filme sobre o tema</w:t>
            </w:r>
          </w:p>
        </w:tc>
      </w:tr>
      <w:tr w:rsidR="0009238A" w:rsidRPr="0009238A" w14:paraId="4FF4164E" w14:textId="77777777" w:rsidTr="009236BC">
        <w:tc>
          <w:tcPr>
            <w:tcW w:w="8494" w:type="dxa"/>
            <w:shd w:val="clear" w:color="auto" w:fill="C5E0B3" w:themeFill="accent6" w:themeFillTint="66"/>
          </w:tcPr>
          <w:p w14:paraId="6A8A1FD5" w14:textId="6F1E6BB3" w:rsidR="0009238A" w:rsidRPr="0009238A" w:rsidRDefault="0009238A" w:rsidP="003436BA">
            <w:r w:rsidRPr="0009238A">
              <w:t>Aula</w:t>
            </w:r>
            <w:r w:rsidR="005C2692">
              <w:t>s</w:t>
            </w:r>
            <w:r w:rsidRPr="0009238A">
              <w:t xml:space="preserve"> 0</w:t>
            </w:r>
            <w:r w:rsidR="005C2692">
              <w:t>3 e 04</w:t>
            </w:r>
            <w:r w:rsidRPr="0009238A">
              <w:t xml:space="preserve"> – Os 5 </w:t>
            </w:r>
            <w:proofErr w:type="spellStart"/>
            <w:r w:rsidRPr="0009238A">
              <w:t>rs</w:t>
            </w:r>
            <w:proofErr w:type="spellEnd"/>
            <w:r w:rsidR="004076FC">
              <w:t xml:space="preserve"> </w:t>
            </w:r>
          </w:p>
        </w:tc>
      </w:tr>
      <w:tr w:rsidR="0009238A" w:rsidRPr="0009238A" w14:paraId="7BFE1C49" w14:textId="77777777" w:rsidTr="006B7669">
        <w:trPr>
          <w:trHeight w:val="826"/>
        </w:trPr>
        <w:tc>
          <w:tcPr>
            <w:tcW w:w="8494" w:type="dxa"/>
          </w:tcPr>
          <w:p w14:paraId="4D96FB90" w14:textId="77777777" w:rsidR="0009238A" w:rsidRPr="0009238A" w:rsidRDefault="0009238A" w:rsidP="003436BA">
            <w:r w:rsidRPr="0009238A">
              <w:t xml:space="preserve">Apresentação da estratégia dos 5 </w:t>
            </w:r>
            <w:proofErr w:type="spellStart"/>
            <w:r w:rsidRPr="0009238A">
              <w:t>rs</w:t>
            </w:r>
            <w:proofErr w:type="spellEnd"/>
            <w:r w:rsidRPr="0009238A">
              <w:t>: Repensar, reduzir, recusar, reciclar e reaproveitar.</w:t>
            </w:r>
          </w:p>
          <w:p w14:paraId="343DA385" w14:textId="77777777" w:rsidR="0009238A" w:rsidRPr="0009238A" w:rsidRDefault="0009238A" w:rsidP="003436BA">
            <w:r w:rsidRPr="0009238A">
              <w:t xml:space="preserve">Estratégias para aplicar os 5 </w:t>
            </w:r>
            <w:proofErr w:type="spellStart"/>
            <w:r w:rsidRPr="0009238A">
              <w:t>rs</w:t>
            </w:r>
            <w:proofErr w:type="spellEnd"/>
            <w:r w:rsidRPr="0009238A">
              <w:t xml:space="preserve"> no cotidiano</w:t>
            </w:r>
          </w:p>
          <w:p w14:paraId="620885B3" w14:textId="57B17C2C" w:rsidR="0009238A" w:rsidRPr="0009238A" w:rsidRDefault="0009238A" w:rsidP="003436BA">
            <w:r w:rsidRPr="0009238A">
              <w:t>Confecção de instrumento reciclado</w:t>
            </w:r>
            <w:r w:rsidR="003E423D">
              <w:t>.</w:t>
            </w:r>
          </w:p>
        </w:tc>
      </w:tr>
      <w:tr w:rsidR="00AE6961" w:rsidRPr="0009238A" w14:paraId="4D9C6E69" w14:textId="77777777" w:rsidTr="00AE6961">
        <w:tc>
          <w:tcPr>
            <w:tcW w:w="8494" w:type="dxa"/>
            <w:shd w:val="clear" w:color="auto" w:fill="C5E0B3" w:themeFill="accent6" w:themeFillTint="66"/>
          </w:tcPr>
          <w:p w14:paraId="546BFB81" w14:textId="146E5585" w:rsidR="00AE6961" w:rsidRPr="0009238A" w:rsidRDefault="00AE6961" w:rsidP="00306189">
            <w:pPr>
              <w:tabs>
                <w:tab w:val="center" w:pos="4139"/>
              </w:tabs>
            </w:pPr>
            <w:r w:rsidRPr="0009238A">
              <w:t>Aula</w:t>
            </w:r>
            <w:r w:rsidR="005C2692">
              <w:t>s</w:t>
            </w:r>
            <w:r w:rsidRPr="0009238A">
              <w:t xml:space="preserve"> 0</w:t>
            </w:r>
            <w:r w:rsidR="005C2692">
              <w:t>5 e 06</w:t>
            </w:r>
            <w:r w:rsidRPr="0009238A">
              <w:t xml:space="preserve"> – </w:t>
            </w:r>
            <w:r w:rsidR="00811423">
              <w:t>Água</w:t>
            </w:r>
            <w:r w:rsidR="00306189">
              <w:t xml:space="preserve"> e esgoto</w:t>
            </w:r>
          </w:p>
        </w:tc>
      </w:tr>
      <w:tr w:rsidR="00AE6961" w:rsidRPr="0009238A" w14:paraId="1D4BD5F0" w14:textId="77777777" w:rsidTr="00AE6961">
        <w:trPr>
          <w:trHeight w:val="1094"/>
        </w:trPr>
        <w:tc>
          <w:tcPr>
            <w:tcW w:w="8494" w:type="dxa"/>
          </w:tcPr>
          <w:p w14:paraId="3B64EF61" w14:textId="25772BF6" w:rsidR="00EB49F7" w:rsidRDefault="00EB49F7" w:rsidP="00B319D0">
            <w:r>
              <w:t>Conversa sobre utilização consciente da água, poluição dos rios e oceanos</w:t>
            </w:r>
          </w:p>
          <w:p w14:paraId="5C81BB10" w14:textId="58B1F597" w:rsidR="003E5C24" w:rsidRDefault="003E5C24" w:rsidP="00B319D0">
            <w:r>
              <w:t>Estratégias para redução do desperdício de água</w:t>
            </w:r>
          </w:p>
          <w:p w14:paraId="66E67E52" w14:textId="1259FFBA" w:rsidR="00EB49F7" w:rsidRDefault="00EB49F7" w:rsidP="00B319D0">
            <w:r>
              <w:t>Pesquisa</w:t>
            </w:r>
            <w:r w:rsidR="00543531">
              <w:t xml:space="preserve"> coletiva: Como é o esgoto da cidade?</w:t>
            </w:r>
            <w:r>
              <w:t xml:space="preserve"> </w:t>
            </w:r>
            <w:r w:rsidR="00543531">
              <w:t xml:space="preserve">Quais </w:t>
            </w:r>
            <w:r>
              <w:t>coletivos e ações recorrentes no município de limpeza e preservação das águas</w:t>
            </w:r>
            <w:r w:rsidR="00543531">
              <w:t>?</w:t>
            </w:r>
          </w:p>
          <w:p w14:paraId="283D27CD" w14:textId="77777777" w:rsidR="00EB49F7" w:rsidRDefault="00EF614D" w:rsidP="00B319D0">
            <w:r>
              <w:t>Confecção de tinta natural tipo aquarela</w:t>
            </w:r>
          </w:p>
          <w:p w14:paraId="0E458D56" w14:textId="711D79AA" w:rsidR="003E5C24" w:rsidRPr="0009238A" w:rsidRDefault="00EF614D" w:rsidP="00B319D0">
            <w:r>
              <w:t>Pintura</w:t>
            </w:r>
          </w:p>
        </w:tc>
      </w:tr>
      <w:tr w:rsidR="00AE6961" w:rsidRPr="0009238A" w14:paraId="21D1D145" w14:textId="77777777" w:rsidTr="00AE6961">
        <w:tc>
          <w:tcPr>
            <w:tcW w:w="8494" w:type="dxa"/>
            <w:shd w:val="clear" w:color="auto" w:fill="C5E0B3" w:themeFill="accent6" w:themeFillTint="66"/>
          </w:tcPr>
          <w:p w14:paraId="015B2CC9" w14:textId="45937058" w:rsidR="00AE6961" w:rsidRPr="0009238A" w:rsidRDefault="00AE6961" w:rsidP="00B319D0">
            <w:r w:rsidRPr="0009238A">
              <w:t>Aula</w:t>
            </w:r>
            <w:r w:rsidR="00267683">
              <w:t>s</w:t>
            </w:r>
            <w:r w:rsidRPr="0009238A">
              <w:t xml:space="preserve"> 0</w:t>
            </w:r>
            <w:r w:rsidR="005C2692">
              <w:t>7</w:t>
            </w:r>
            <w:r w:rsidR="001A4D48">
              <w:t>,</w:t>
            </w:r>
            <w:r w:rsidR="00267683">
              <w:t xml:space="preserve"> 0</w:t>
            </w:r>
            <w:r w:rsidR="005C2692">
              <w:t>8</w:t>
            </w:r>
            <w:r w:rsidR="001A4D48">
              <w:t xml:space="preserve">, 09 e 10 </w:t>
            </w:r>
            <w:r w:rsidRPr="0009238A">
              <w:t xml:space="preserve">– </w:t>
            </w:r>
            <w:r w:rsidR="006E36D7">
              <w:t>Lixo e coleta seletiva</w:t>
            </w:r>
          </w:p>
        </w:tc>
      </w:tr>
      <w:tr w:rsidR="00AE6961" w:rsidRPr="0009238A" w14:paraId="328A9C4A" w14:textId="77777777" w:rsidTr="00AE6961">
        <w:trPr>
          <w:trHeight w:val="826"/>
        </w:trPr>
        <w:tc>
          <w:tcPr>
            <w:tcW w:w="8494" w:type="dxa"/>
          </w:tcPr>
          <w:p w14:paraId="00694F1B" w14:textId="77777777" w:rsidR="00AE6961" w:rsidRDefault="007E61C8" w:rsidP="00B319D0">
            <w:r>
              <w:t>Roda de conversa</w:t>
            </w:r>
          </w:p>
          <w:p w14:paraId="14D3C817" w14:textId="52B03C3C" w:rsidR="007E61C8" w:rsidRDefault="007E61C8" w:rsidP="00B319D0">
            <w:r>
              <w:t>Levantamento de dados</w:t>
            </w:r>
            <w:r w:rsidR="00D71A4D">
              <w:t xml:space="preserve"> (solicitar previamente)</w:t>
            </w:r>
            <w:r>
              <w:t xml:space="preserve">: </w:t>
            </w:r>
            <w:r w:rsidR="000E3A9D">
              <w:t>Q</w:t>
            </w:r>
            <w:r>
              <w:t>uanto de lixo é produzido em casa? Quantas famílias separam o lixo?</w:t>
            </w:r>
            <w:r w:rsidR="000E3A9D">
              <w:t xml:space="preserve"> </w:t>
            </w:r>
            <w:proofErr w:type="spellStart"/>
            <w:r w:rsidR="00C11CDD">
              <w:t>E</w:t>
            </w:r>
            <w:r w:rsidR="000E3A9D">
              <w:t>tc</w:t>
            </w:r>
            <w:proofErr w:type="spellEnd"/>
          </w:p>
          <w:p w14:paraId="32243316" w14:textId="77777777" w:rsidR="00A3048E" w:rsidRDefault="00C11CDD" w:rsidP="00B319D0">
            <w:r>
              <w:t>Pesquisa de campo: cooperativa de reciclagem</w:t>
            </w:r>
          </w:p>
          <w:p w14:paraId="0B074FBC" w14:textId="59A1843F" w:rsidR="00267683" w:rsidRPr="0009238A" w:rsidRDefault="005C2692" w:rsidP="00B319D0">
            <w:r>
              <w:t>Aula 5: roda de conversa sobre a aula anterior + c</w:t>
            </w:r>
            <w:r w:rsidR="00C77A99">
              <w:t>onfecção de brinquedo reciclado.</w:t>
            </w:r>
          </w:p>
        </w:tc>
      </w:tr>
      <w:tr w:rsidR="00137C0A" w:rsidRPr="0009238A" w14:paraId="593BB9A6" w14:textId="77777777" w:rsidTr="00137C0A">
        <w:tc>
          <w:tcPr>
            <w:tcW w:w="8494" w:type="dxa"/>
            <w:shd w:val="clear" w:color="auto" w:fill="C5E0B3" w:themeFill="accent6" w:themeFillTint="66"/>
          </w:tcPr>
          <w:p w14:paraId="30F8F0D4" w14:textId="2FA24870" w:rsidR="00137C0A" w:rsidRPr="0009238A" w:rsidRDefault="00137C0A" w:rsidP="00B319D0">
            <w:r w:rsidRPr="0009238A">
              <w:t>Aula</w:t>
            </w:r>
            <w:r w:rsidR="001A4D48">
              <w:t>s 11 e 12</w:t>
            </w:r>
            <w:r w:rsidRPr="0009238A">
              <w:t xml:space="preserve"> – </w:t>
            </w:r>
            <w:r w:rsidR="00E200D3">
              <w:t xml:space="preserve">Energia </w:t>
            </w:r>
          </w:p>
        </w:tc>
      </w:tr>
      <w:tr w:rsidR="00137C0A" w:rsidRPr="0009238A" w14:paraId="6692BFEB" w14:textId="77777777" w:rsidTr="00137C0A">
        <w:trPr>
          <w:trHeight w:val="1094"/>
        </w:trPr>
        <w:tc>
          <w:tcPr>
            <w:tcW w:w="8494" w:type="dxa"/>
          </w:tcPr>
          <w:p w14:paraId="6000FAC9" w14:textId="77777777" w:rsidR="00137C0A" w:rsidRDefault="00C11CDD" w:rsidP="00B319D0">
            <w:r>
              <w:t>Aula expositiva</w:t>
            </w:r>
            <w:r w:rsidR="00C77A99">
              <w:t xml:space="preserve"> sobre fontes de energia</w:t>
            </w:r>
          </w:p>
          <w:p w14:paraId="460FDD42" w14:textId="77777777" w:rsidR="00C77A99" w:rsidRDefault="00C77A99" w:rsidP="00B319D0">
            <w:r>
              <w:t>Pesquisa coletiva: qu</w:t>
            </w:r>
            <w:r w:rsidR="00846677">
              <w:t>em</w:t>
            </w:r>
            <w:r>
              <w:t xml:space="preserve"> são </w:t>
            </w:r>
            <w:r w:rsidR="00846677">
              <w:t>o</w:t>
            </w:r>
            <w:r>
              <w:t xml:space="preserve">s maiores </w:t>
            </w:r>
            <w:r w:rsidR="00846677">
              <w:t>responsáveis pelo desperdício de energia?</w:t>
            </w:r>
          </w:p>
          <w:p w14:paraId="1071533B" w14:textId="2EE2C76E" w:rsidR="00846677" w:rsidRPr="0009238A" w:rsidRDefault="00846677" w:rsidP="00B319D0">
            <w:r>
              <w:t xml:space="preserve">Atividade: </w:t>
            </w:r>
            <w:r w:rsidR="0083262C">
              <w:t>fotografia da natureza (apreciação + prática)</w:t>
            </w:r>
          </w:p>
        </w:tc>
      </w:tr>
      <w:tr w:rsidR="00137C0A" w:rsidRPr="0009238A" w14:paraId="03A19B60" w14:textId="77777777" w:rsidTr="00137C0A">
        <w:tc>
          <w:tcPr>
            <w:tcW w:w="8494" w:type="dxa"/>
            <w:shd w:val="clear" w:color="auto" w:fill="C5E0B3" w:themeFill="accent6" w:themeFillTint="66"/>
          </w:tcPr>
          <w:p w14:paraId="26D99122" w14:textId="3398A7C8" w:rsidR="00137C0A" w:rsidRPr="0009238A" w:rsidRDefault="00137C0A" w:rsidP="00B319D0">
            <w:r w:rsidRPr="0009238A">
              <w:t>Aula</w:t>
            </w:r>
            <w:r w:rsidR="001A4D48">
              <w:t xml:space="preserve">s 13 e 14 </w:t>
            </w:r>
            <w:r w:rsidRPr="0009238A">
              <w:t xml:space="preserve">– </w:t>
            </w:r>
            <w:r w:rsidR="00E200D3">
              <w:t xml:space="preserve">Transporte </w:t>
            </w:r>
          </w:p>
        </w:tc>
      </w:tr>
      <w:tr w:rsidR="00137C0A" w:rsidRPr="0009238A" w14:paraId="44C99EEC" w14:textId="77777777" w:rsidTr="00137C0A">
        <w:trPr>
          <w:trHeight w:val="826"/>
        </w:trPr>
        <w:tc>
          <w:tcPr>
            <w:tcW w:w="8494" w:type="dxa"/>
          </w:tcPr>
          <w:p w14:paraId="371DDE11" w14:textId="77777777" w:rsidR="00182D73" w:rsidRDefault="00182D73" w:rsidP="00B319D0">
            <w:r>
              <w:t>Roda de conversa e levantamento de dados: tipos de transporte mais utilizados pelos estudantes e família</w:t>
            </w:r>
          </w:p>
          <w:p w14:paraId="69D25311" w14:textId="28BF3559" w:rsidR="00F30C25" w:rsidRPr="0009238A" w:rsidRDefault="00DE6EDA" w:rsidP="00B319D0">
            <w:r>
              <w:t xml:space="preserve">Pesquisa coletiva: </w:t>
            </w:r>
            <w:r w:rsidR="007C49E7">
              <w:t>quais são os transportes que mais poluem? Como isso acontece?</w:t>
            </w:r>
          </w:p>
        </w:tc>
      </w:tr>
      <w:tr w:rsidR="00E200D3" w:rsidRPr="0009238A" w14:paraId="0F79B16E" w14:textId="77777777" w:rsidTr="00E200D3">
        <w:tc>
          <w:tcPr>
            <w:tcW w:w="8494" w:type="dxa"/>
            <w:shd w:val="clear" w:color="auto" w:fill="C5E0B3" w:themeFill="accent6" w:themeFillTint="66"/>
          </w:tcPr>
          <w:p w14:paraId="1C65FBCD" w14:textId="14159CC4" w:rsidR="00E200D3" w:rsidRPr="0009238A" w:rsidRDefault="00E200D3" w:rsidP="00B319D0">
            <w:r w:rsidRPr="0009238A">
              <w:t>Aula</w:t>
            </w:r>
            <w:r w:rsidR="001A4D48">
              <w:t>s 15</w:t>
            </w:r>
            <w:r w:rsidR="00B62846">
              <w:t xml:space="preserve"> e </w:t>
            </w:r>
            <w:r w:rsidR="001A4D48">
              <w:t>16</w:t>
            </w:r>
            <w:r w:rsidR="00B62846">
              <w:t xml:space="preserve"> </w:t>
            </w:r>
            <w:r w:rsidRPr="0009238A">
              <w:t xml:space="preserve">– </w:t>
            </w:r>
            <w:r w:rsidR="007E61C8">
              <w:t>Hábitos de consumo</w:t>
            </w:r>
          </w:p>
        </w:tc>
      </w:tr>
      <w:tr w:rsidR="00E200D3" w:rsidRPr="0009238A" w14:paraId="5885B3DD" w14:textId="77777777" w:rsidTr="00E200D3">
        <w:trPr>
          <w:trHeight w:val="826"/>
        </w:trPr>
        <w:tc>
          <w:tcPr>
            <w:tcW w:w="8494" w:type="dxa"/>
          </w:tcPr>
          <w:p w14:paraId="3E18EB31" w14:textId="77777777" w:rsidR="00E200D3" w:rsidRDefault="00682B52" w:rsidP="00B319D0">
            <w:r>
              <w:lastRenderedPageBreak/>
              <w:t>Revisitar conteúdos da primeira aula, agora com mais informações. Algo mudou da primeira aula até aqui?</w:t>
            </w:r>
          </w:p>
          <w:p w14:paraId="4A988727" w14:textId="365BDF2A" w:rsidR="00624014" w:rsidRPr="0009238A" w:rsidRDefault="00624014" w:rsidP="00B319D0">
            <w:r>
              <w:t xml:space="preserve">Confecção de obra com mosaico de tampinhas recolhidas </w:t>
            </w:r>
            <w:r w:rsidR="008A1A3F">
              <w:t>pelos estudantes</w:t>
            </w:r>
          </w:p>
        </w:tc>
      </w:tr>
      <w:tr w:rsidR="00E200D3" w:rsidRPr="0009238A" w14:paraId="144FF6C9" w14:textId="77777777" w:rsidTr="00E200D3">
        <w:tc>
          <w:tcPr>
            <w:tcW w:w="8494" w:type="dxa"/>
            <w:shd w:val="clear" w:color="auto" w:fill="C5E0B3" w:themeFill="accent6" w:themeFillTint="66"/>
          </w:tcPr>
          <w:p w14:paraId="1C52172E" w14:textId="4619DC85" w:rsidR="00E200D3" w:rsidRPr="0009238A" w:rsidRDefault="00E200D3" w:rsidP="00B319D0">
            <w:r w:rsidRPr="0009238A">
              <w:t>Aula</w:t>
            </w:r>
            <w:r w:rsidR="00B62846">
              <w:t>s</w:t>
            </w:r>
            <w:r w:rsidRPr="0009238A">
              <w:t xml:space="preserve"> </w:t>
            </w:r>
            <w:r w:rsidR="00B62846">
              <w:t>17 e 18</w:t>
            </w:r>
            <w:r w:rsidRPr="0009238A">
              <w:t xml:space="preserve"> – </w:t>
            </w:r>
            <w:r w:rsidR="00B62846">
              <w:t>Plantio</w:t>
            </w:r>
          </w:p>
        </w:tc>
      </w:tr>
      <w:tr w:rsidR="00E200D3" w:rsidRPr="0009238A" w14:paraId="5D28C850" w14:textId="77777777" w:rsidTr="00E200D3">
        <w:trPr>
          <w:trHeight w:val="826"/>
        </w:trPr>
        <w:tc>
          <w:tcPr>
            <w:tcW w:w="8494" w:type="dxa"/>
          </w:tcPr>
          <w:p w14:paraId="7D0AFEA4" w14:textId="77777777" w:rsidR="00B62846" w:rsidRDefault="00B62846" w:rsidP="00B62846">
            <w:r>
              <w:t>Plantio de mudas</w:t>
            </w:r>
          </w:p>
          <w:p w14:paraId="1762AB5B" w14:textId="77777777" w:rsidR="00E200D3" w:rsidRDefault="00B62846" w:rsidP="00B62846">
            <w:r>
              <w:t>Tinta de terra</w:t>
            </w:r>
          </w:p>
          <w:p w14:paraId="5ABB43E7" w14:textId="14BE23D9" w:rsidR="00B62846" w:rsidRPr="0009238A" w:rsidRDefault="00B62846" w:rsidP="00B62846">
            <w:r>
              <w:t>Pintura</w:t>
            </w:r>
          </w:p>
        </w:tc>
      </w:tr>
    </w:tbl>
    <w:p w14:paraId="6F61E8A3" w14:textId="5CB9B741" w:rsidR="002D1F5C" w:rsidRPr="007B4066" w:rsidRDefault="002D1F5C" w:rsidP="0009238A"/>
    <w:sectPr w:rsidR="002D1F5C" w:rsidRPr="007B4066" w:rsidSect="000E484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44D1"/>
    <w:multiLevelType w:val="hybridMultilevel"/>
    <w:tmpl w:val="DE68D82E"/>
    <w:lvl w:ilvl="0" w:tplc="94366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24994"/>
    <w:multiLevelType w:val="hybridMultilevel"/>
    <w:tmpl w:val="C87613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0959">
    <w:abstractNumId w:val="0"/>
  </w:num>
  <w:num w:numId="2" w16cid:durableId="106904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80"/>
    <w:rsid w:val="00050B94"/>
    <w:rsid w:val="00080426"/>
    <w:rsid w:val="0009238A"/>
    <w:rsid w:val="000E3A9D"/>
    <w:rsid w:val="000E4842"/>
    <w:rsid w:val="00116E8A"/>
    <w:rsid w:val="001202BE"/>
    <w:rsid w:val="00137C0A"/>
    <w:rsid w:val="00152940"/>
    <w:rsid w:val="00182D73"/>
    <w:rsid w:val="0019662F"/>
    <w:rsid w:val="001A4D48"/>
    <w:rsid w:val="001E6F90"/>
    <w:rsid w:val="00252B09"/>
    <w:rsid w:val="0026405A"/>
    <w:rsid w:val="00267683"/>
    <w:rsid w:val="0028147B"/>
    <w:rsid w:val="002D1F5C"/>
    <w:rsid w:val="00306189"/>
    <w:rsid w:val="003108F8"/>
    <w:rsid w:val="003E423D"/>
    <w:rsid w:val="003E5C24"/>
    <w:rsid w:val="003F05EB"/>
    <w:rsid w:val="004076FC"/>
    <w:rsid w:val="00450B7F"/>
    <w:rsid w:val="00451574"/>
    <w:rsid w:val="0054032C"/>
    <w:rsid w:val="00543531"/>
    <w:rsid w:val="0054734F"/>
    <w:rsid w:val="005B2D3E"/>
    <w:rsid w:val="005C2692"/>
    <w:rsid w:val="005E3BD1"/>
    <w:rsid w:val="00624014"/>
    <w:rsid w:val="00672254"/>
    <w:rsid w:val="0068143E"/>
    <w:rsid w:val="00682B52"/>
    <w:rsid w:val="00687880"/>
    <w:rsid w:val="006B55BB"/>
    <w:rsid w:val="006E0980"/>
    <w:rsid w:val="006E36D7"/>
    <w:rsid w:val="006F1A1C"/>
    <w:rsid w:val="00734F9B"/>
    <w:rsid w:val="00784570"/>
    <w:rsid w:val="007B4066"/>
    <w:rsid w:val="007C49E7"/>
    <w:rsid w:val="007D0C59"/>
    <w:rsid w:val="007E61C8"/>
    <w:rsid w:val="00811423"/>
    <w:rsid w:val="0083262C"/>
    <w:rsid w:val="00846677"/>
    <w:rsid w:val="008A1A3F"/>
    <w:rsid w:val="009236BC"/>
    <w:rsid w:val="00932839"/>
    <w:rsid w:val="00A3048E"/>
    <w:rsid w:val="00A557C8"/>
    <w:rsid w:val="00A55A9B"/>
    <w:rsid w:val="00A76B25"/>
    <w:rsid w:val="00AE6961"/>
    <w:rsid w:val="00B62846"/>
    <w:rsid w:val="00B90B6B"/>
    <w:rsid w:val="00BA62FA"/>
    <w:rsid w:val="00C11CDD"/>
    <w:rsid w:val="00C24CCC"/>
    <w:rsid w:val="00C77A99"/>
    <w:rsid w:val="00D16597"/>
    <w:rsid w:val="00D617FC"/>
    <w:rsid w:val="00D71A4D"/>
    <w:rsid w:val="00D74737"/>
    <w:rsid w:val="00DB3B8E"/>
    <w:rsid w:val="00DE6EDA"/>
    <w:rsid w:val="00E200D3"/>
    <w:rsid w:val="00E322D7"/>
    <w:rsid w:val="00EB49F7"/>
    <w:rsid w:val="00EF0C6C"/>
    <w:rsid w:val="00EF1D6F"/>
    <w:rsid w:val="00EF614D"/>
    <w:rsid w:val="00F17943"/>
    <w:rsid w:val="00F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6818"/>
  <w15:chartTrackingRefBased/>
  <w15:docId w15:val="{60DC0E9F-9DE3-4AC6-9AD3-BBBFEC6C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980"/>
    <w:pPr>
      <w:ind w:left="720"/>
      <w:contextualSpacing/>
    </w:pPr>
  </w:style>
  <w:style w:type="table" w:styleId="Tabelacomgrade">
    <w:name w:val="Table Grid"/>
    <w:basedOn w:val="Tabelanormal"/>
    <w:uiPriority w:val="39"/>
    <w:rsid w:val="0009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6C54-F955-4B84-9D0C-2519A779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Melli</dc:creator>
  <cp:keywords/>
  <dc:description/>
  <cp:lastModifiedBy>Marina Melli</cp:lastModifiedBy>
  <cp:revision>2</cp:revision>
  <dcterms:created xsi:type="dcterms:W3CDTF">2022-05-15T22:11:00Z</dcterms:created>
  <dcterms:modified xsi:type="dcterms:W3CDTF">2022-05-15T22:11:00Z</dcterms:modified>
</cp:coreProperties>
</file>